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7F" w:rsidRPr="00B80C71" w:rsidRDefault="00AB4B7F" w:rsidP="00AB4B7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B4B7F" w:rsidRPr="00B80C71" w:rsidRDefault="00AB4B7F" w:rsidP="00AB4B7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B4B7F" w:rsidRDefault="00153A79" w:rsidP="00AB4B7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AB4B7F"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AB4B7F" w:rsidRDefault="00AB4B7F" w:rsidP="00AB4B7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8B468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B4688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8B4688">
        <w:rPr>
          <w:rFonts w:ascii="Times New Roman" w:hAnsi="Times New Roman"/>
          <w:color w:val="000000"/>
          <w:sz w:val="28"/>
        </w:rPr>
        <w:t>у</w:t>
      </w:r>
      <w:proofErr w:type="gramEnd"/>
      <w:r w:rsidRPr="008B4688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AB4B7F" w:rsidRDefault="00AB4B7F" w:rsidP="00AB4B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AB4B7F" w:rsidRPr="008B4688" w:rsidRDefault="00AB4B7F" w:rsidP="00AB4B7F">
      <w:pPr>
        <w:numPr>
          <w:ilvl w:val="0"/>
          <w:numId w:val="1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AB4B7F" w:rsidRPr="008B4688" w:rsidRDefault="00AB4B7F" w:rsidP="00AB4B7F">
      <w:pPr>
        <w:numPr>
          <w:ilvl w:val="0"/>
          <w:numId w:val="1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8B4688">
        <w:rPr>
          <w:rFonts w:ascii="Times New Roman" w:hAnsi="Times New Roman"/>
          <w:color w:val="000000"/>
          <w:sz w:val="28"/>
        </w:rPr>
        <w:lastRenderedPageBreak/>
        <w:t xml:space="preserve">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AB4B7F" w:rsidRDefault="00AB4B7F" w:rsidP="00AB4B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AB4B7F" w:rsidRPr="008B4688" w:rsidRDefault="00AB4B7F" w:rsidP="00AB4B7F">
      <w:pPr>
        <w:numPr>
          <w:ilvl w:val="0"/>
          <w:numId w:val="2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8B4688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8B4688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B4B7F" w:rsidRPr="008B4688" w:rsidRDefault="00AB4B7F" w:rsidP="00AB4B7F">
      <w:pPr>
        <w:numPr>
          <w:ilvl w:val="0"/>
          <w:numId w:val="2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B4B7F" w:rsidRPr="008B4688" w:rsidRDefault="00AB4B7F" w:rsidP="00AB4B7F">
      <w:pPr>
        <w:numPr>
          <w:ilvl w:val="0"/>
          <w:numId w:val="2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B4B7F" w:rsidRPr="008B4688" w:rsidRDefault="00AB4B7F" w:rsidP="00AB4B7F">
      <w:pPr>
        <w:numPr>
          <w:ilvl w:val="0"/>
          <w:numId w:val="2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AB4B7F" w:rsidRPr="008B4688" w:rsidRDefault="00AB4B7F" w:rsidP="00AB4B7F">
      <w:pPr>
        <w:numPr>
          <w:ilvl w:val="0"/>
          <w:numId w:val="2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8B4688">
        <w:rPr>
          <w:rFonts w:ascii="Times New Roman" w:hAnsi="Times New Roman"/>
          <w:b/>
          <w:color w:val="000000"/>
          <w:sz w:val="28"/>
        </w:rPr>
        <w:t>задач</w:t>
      </w:r>
      <w:r w:rsidRPr="008B4688">
        <w:rPr>
          <w:rFonts w:ascii="Times New Roman" w:hAnsi="Times New Roman"/>
          <w:color w:val="000000"/>
          <w:sz w:val="28"/>
        </w:rPr>
        <w:t>: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практико­ориентированных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задач;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AB4B7F" w:rsidRPr="008B4688" w:rsidRDefault="00AB4B7F" w:rsidP="00AB4B7F">
      <w:pPr>
        <w:numPr>
          <w:ilvl w:val="0"/>
          <w:numId w:val="3"/>
        </w:numPr>
        <w:spacing w:after="0" w:line="264" w:lineRule="auto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AB4B7F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8B4688">
        <w:rPr>
          <w:sz w:val="28"/>
        </w:rPr>
        <w:br/>
      </w:r>
      <w:bookmarkStart w:id="1" w:name="8ddfe65f-f659-49ad-9159-952bb7a2712d"/>
      <w:bookmarkEnd w:id="1"/>
      <w:r>
        <w:rPr>
          <w:rFonts w:ascii="Times New Roman" w:hAnsi="Times New Roman"/>
          <w:color w:val="000000"/>
          <w:sz w:val="28"/>
        </w:rPr>
        <w:t>‌‌‌</w:t>
      </w:r>
    </w:p>
    <w:p w:rsidR="00AB4B7F" w:rsidRPr="008B4688" w:rsidRDefault="00AB4B7F" w:rsidP="00AB4B7F">
      <w:pPr>
        <w:spacing w:after="0" w:line="264" w:lineRule="auto"/>
        <w:ind w:firstLine="600"/>
        <w:jc w:val="both"/>
      </w:pPr>
      <w:r w:rsidRPr="008B4688">
        <w:rPr>
          <w:rFonts w:ascii="Times New Roman" w:hAnsi="Times New Roman"/>
          <w:color w:val="000000"/>
          <w:sz w:val="28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8B4688">
        <w:rPr>
          <w:rFonts w:ascii="Times New Roman" w:hAnsi="Times New Roman"/>
          <w:color w:val="000000"/>
          <w:sz w:val="28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AB4B7F" w:rsidRPr="008B4688" w:rsidRDefault="00AB4B7F" w:rsidP="00AB4B7F">
      <w:pPr>
        <w:spacing w:after="0"/>
        <w:ind w:left="120"/>
      </w:pPr>
      <w:r w:rsidRPr="008B4688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B4B7F" w:rsidRPr="008B4688" w:rsidRDefault="00AB4B7F" w:rsidP="00AB4B7F">
      <w:pPr>
        <w:spacing w:after="0" w:line="480" w:lineRule="auto"/>
        <w:ind w:left="120"/>
      </w:pPr>
      <w:r w:rsidRPr="008B468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4B7F" w:rsidRPr="008B4688" w:rsidRDefault="00AB4B7F" w:rsidP="00AB4B7F">
      <w:pPr>
        <w:spacing w:after="0" w:line="480" w:lineRule="auto"/>
        <w:ind w:left="120"/>
      </w:pPr>
      <w:r w:rsidRPr="008B4688">
        <w:rPr>
          <w:rFonts w:ascii="Times New Roman" w:hAnsi="Times New Roman"/>
          <w:color w:val="000000"/>
          <w:sz w:val="28"/>
        </w:rPr>
        <w:t xml:space="preserve">​‌• Физика, 7 класс/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Перышкин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И.М., Иванов А.И., Акционерное общество «Издательство «Просвещение»</w:t>
      </w:r>
      <w:r w:rsidRPr="008B4688">
        <w:rPr>
          <w:sz w:val="28"/>
        </w:rPr>
        <w:br/>
      </w:r>
      <w:r w:rsidRPr="008B4688">
        <w:rPr>
          <w:rFonts w:ascii="Times New Roman" w:hAnsi="Times New Roman"/>
          <w:color w:val="000000"/>
          <w:sz w:val="28"/>
        </w:rPr>
        <w:t xml:space="preserve"> • Физика, 8 класс/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Перышкин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И.М., Иванов А.И., Акционерное общество «Издательство «Просвещение»</w:t>
      </w:r>
      <w:r w:rsidRPr="008B4688">
        <w:rPr>
          <w:sz w:val="28"/>
        </w:rPr>
        <w:br/>
      </w:r>
      <w:bookmarkStart w:id="2" w:name="5e1a49e1-ad56-46a9-9903-1302f784ec56"/>
      <w:r w:rsidRPr="008B4688">
        <w:rPr>
          <w:rFonts w:ascii="Times New Roman" w:hAnsi="Times New Roman"/>
          <w:color w:val="000000"/>
          <w:sz w:val="28"/>
        </w:rPr>
        <w:t xml:space="preserve"> • Физика, 9 класс/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Перышкин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А.В., </w:t>
      </w:r>
      <w:proofErr w:type="spellStart"/>
      <w:r w:rsidRPr="008B4688">
        <w:rPr>
          <w:rFonts w:ascii="Times New Roman" w:hAnsi="Times New Roman"/>
          <w:color w:val="000000"/>
          <w:sz w:val="28"/>
        </w:rPr>
        <w:t>Гутник</w:t>
      </w:r>
      <w:proofErr w:type="spellEnd"/>
      <w:r w:rsidRPr="008B4688">
        <w:rPr>
          <w:rFonts w:ascii="Times New Roman" w:hAnsi="Times New Roman"/>
          <w:color w:val="000000"/>
          <w:sz w:val="28"/>
        </w:rPr>
        <w:t xml:space="preserve"> Е.М., Общество с ограниченной ответственностью «ДРОФА»; Акционерное общество «Издательство «Просвещение»</w:t>
      </w:r>
      <w:bookmarkEnd w:id="2"/>
      <w:r w:rsidRPr="008B4688">
        <w:rPr>
          <w:rFonts w:ascii="Times New Roman" w:hAnsi="Times New Roman"/>
          <w:color w:val="000000"/>
          <w:sz w:val="28"/>
        </w:rPr>
        <w:t>‌​</w:t>
      </w:r>
    </w:p>
    <w:p w:rsidR="00B3620D" w:rsidRDefault="00B3620D"/>
    <w:sectPr w:rsidR="00B36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821"/>
    <w:multiLevelType w:val="multilevel"/>
    <w:tmpl w:val="C2C0B1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AF2866"/>
    <w:multiLevelType w:val="multilevel"/>
    <w:tmpl w:val="3B161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57524F"/>
    <w:multiLevelType w:val="multilevel"/>
    <w:tmpl w:val="CC36C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7F"/>
    <w:rsid w:val="00153A79"/>
    <w:rsid w:val="00AB4B7F"/>
    <w:rsid w:val="00B3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2</cp:revision>
  <dcterms:created xsi:type="dcterms:W3CDTF">2023-11-27T15:06:00Z</dcterms:created>
  <dcterms:modified xsi:type="dcterms:W3CDTF">2023-11-27T15:07:00Z</dcterms:modified>
</cp:coreProperties>
</file>