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990" w:rsidRPr="001D377B" w:rsidRDefault="00FA4990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77B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уровня среднего общего образования</w:t>
      </w:r>
    </w:p>
    <w:p w:rsidR="00AA73D0" w:rsidRPr="001D377B" w:rsidRDefault="00AA73D0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77B">
        <w:rPr>
          <w:rFonts w:ascii="Times New Roman" w:hAnsi="Times New Roman" w:cs="Times New Roman"/>
          <w:b/>
          <w:sz w:val="24"/>
          <w:szCs w:val="24"/>
        </w:rPr>
        <w:t xml:space="preserve">МБОУ СОШ № 64 </w:t>
      </w:r>
    </w:p>
    <w:p w:rsidR="001F380A" w:rsidRPr="001D377B" w:rsidRDefault="001F380A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990" w:rsidRPr="001D377B" w:rsidRDefault="00FA4990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77B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A4990" w:rsidRPr="001D377B" w:rsidRDefault="00FA4990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77B"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1F380A" w:rsidRPr="001D377B" w:rsidRDefault="001F380A" w:rsidP="001D37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3D0" w:rsidRPr="001D377B" w:rsidRDefault="00AA73D0" w:rsidP="001D3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Стратегическая цель предмета в 10–11-х классах – завершение </w:t>
      </w:r>
      <w:proofErr w:type="gramStart"/>
      <w:r w:rsidRPr="001D377B">
        <w:rPr>
          <w:rFonts w:ascii="Times New Roman" w:hAnsi="Times New Roman" w:cs="Times New Roman"/>
          <w:sz w:val="24"/>
          <w:szCs w:val="24"/>
        </w:rPr>
        <w:t>формирования</w:t>
      </w:r>
      <w:proofErr w:type="gramEnd"/>
      <w:r w:rsidRPr="001D377B">
        <w:rPr>
          <w:rFonts w:ascii="Times New Roman" w:hAnsi="Times New Roman" w:cs="Times New Roman"/>
          <w:sz w:val="24"/>
          <w:szCs w:val="24"/>
        </w:rPr>
        <w:t xml:space="preserve">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</w:t>
      </w:r>
      <w:r w:rsidRPr="001D377B">
        <w:rPr>
          <w:rFonts w:ascii="Times New Roman" w:hAnsi="Times New Roman" w:cs="Times New Roman"/>
          <w:sz w:val="24"/>
          <w:szCs w:val="24"/>
        </w:rPr>
        <w:t>.</w:t>
      </w:r>
    </w:p>
    <w:p w:rsidR="001F380A" w:rsidRPr="001D377B" w:rsidRDefault="001F380A" w:rsidP="001D37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b/>
          <w:sz w:val="24"/>
          <w:szCs w:val="24"/>
        </w:rPr>
        <w:t>Целью</w:t>
      </w:r>
      <w:r w:rsidRPr="001D377B">
        <w:rPr>
          <w:rFonts w:ascii="Times New Roman" w:hAnsi="Times New Roman" w:cs="Times New Roman"/>
          <w:sz w:val="24"/>
          <w:szCs w:val="24"/>
        </w:rPr>
        <w:t xml:space="preserve"> реализации основной образовательной программы среднего общего образования по предмету «Литература» является освоение содержания предмета «Литература» и достижение обучающимися результатов изучения в соответствии с требованиями, установленными ФГОС СОО.</w:t>
      </w:r>
    </w:p>
    <w:p w:rsidR="00AA73D0" w:rsidRPr="001D377B" w:rsidRDefault="00AA73D0" w:rsidP="001D37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Задачи учебного предмета «Литература»: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получение опыта медленного чтения произведений русской, родной (региональной) и мировой литературы;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формирование умения самостоятельно создавать тексты различных жанров (ответы на вопросы, рецензии, аннотации и др.);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овладение умением определять стратегию своего чтения;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овладение умением делать читательский выбор;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 xml:space="preserve">– 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>– знакомство с историей литературы: русской и зарубежной литературной классикой, современным литературным процессом;</w:t>
      </w:r>
    </w:p>
    <w:p w:rsidR="00AA73D0" w:rsidRPr="001D377B" w:rsidRDefault="00AA73D0" w:rsidP="001D3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77B">
        <w:rPr>
          <w:rFonts w:ascii="Times New Roman" w:hAnsi="Times New Roman" w:cs="Times New Roman"/>
          <w:sz w:val="24"/>
          <w:szCs w:val="24"/>
        </w:rPr>
        <w:t>– знакомство со смежными с литературой сферами искусства и научного знания (культурология, психология, социология и др.).</w:t>
      </w:r>
    </w:p>
    <w:p w:rsidR="00AA73D0" w:rsidRPr="001D377B" w:rsidRDefault="001F380A" w:rsidP="001D377B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1D377B">
        <w:rPr>
          <w:rFonts w:eastAsia="Calibri"/>
          <w:b/>
        </w:rPr>
        <w:t xml:space="preserve">Учебный предмет </w:t>
      </w:r>
      <w:r w:rsidRPr="001D377B">
        <w:rPr>
          <w:rFonts w:eastAsia="Calibri"/>
        </w:rPr>
        <w:t>«</w:t>
      </w:r>
      <w:r w:rsidRPr="001D377B">
        <w:t>Литература»</w:t>
      </w:r>
      <w:r w:rsidRPr="001D377B">
        <w:rPr>
          <w:b/>
        </w:rPr>
        <w:t xml:space="preserve"> </w:t>
      </w:r>
      <w:r w:rsidRPr="001D377B">
        <w:rPr>
          <w:rFonts w:eastAsia="Calibri"/>
        </w:rPr>
        <w:t xml:space="preserve">в 10-11 классах </w:t>
      </w:r>
      <w:proofErr w:type="gramStart"/>
      <w:r w:rsidR="00AA73D0" w:rsidRPr="001D377B">
        <w:rPr>
          <w:rFonts w:eastAsia="Calibri"/>
        </w:rPr>
        <w:t xml:space="preserve">изучается  </w:t>
      </w:r>
      <w:r w:rsidR="00AA73D0" w:rsidRPr="001D377B">
        <w:t>на</w:t>
      </w:r>
      <w:proofErr w:type="gramEnd"/>
      <w:r w:rsidR="00AA73D0" w:rsidRPr="001D377B">
        <w:t xml:space="preserve"> базовом</w:t>
      </w:r>
      <w:r w:rsidR="00AA73D0" w:rsidRPr="001D377B">
        <w:t xml:space="preserve"> уровне</w:t>
      </w:r>
      <w:r w:rsidR="00AA73D0" w:rsidRPr="001D377B">
        <w:t xml:space="preserve"> </w:t>
      </w:r>
      <w:r w:rsidR="00AA73D0" w:rsidRPr="001D377B">
        <w:t>в</w:t>
      </w:r>
      <w:r w:rsidR="00AA73D0" w:rsidRPr="001D377B">
        <w:t xml:space="preserve"> 10 А класс</w:t>
      </w:r>
      <w:r w:rsidR="00AA73D0" w:rsidRPr="001D377B">
        <w:t>е</w:t>
      </w:r>
      <w:r w:rsidR="00AA73D0" w:rsidRPr="001D377B">
        <w:t xml:space="preserve">, на профильном уровне </w:t>
      </w:r>
      <w:r w:rsidR="00AA73D0" w:rsidRPr="001D377B">
        <w:t>в</w:t>
      </w:r>
      <w:r w:rsidR="00AA73D0" w:rsidRPr="001D377B">
        <w:t xml:space="preserve"> 10 Б класс</w:t>
      </w:r>
      <w:r w:rsidR="00AA73D0" w:rsidRPr="001D377B">
        <w:t xml:space="preserve">е. </w:t>
      </w:r>
      <w:r w:rsidR="00AA73D0" w:rsidRPr="001D377B">
        <w:t xml:space="preserve">Рабочая программа рассчитана на 10-11 класс на базовом </w:t>
      </w:r>
      <w:proofErr w:type="gramStart"/>
      <w:r w:rsidR="00AA73D0" w:rsidRPr="001D377B">
        <w:t>уровне  207</w:t>
      </w:r>
      <w:proofErr w:type="gramEnd"/>
      <w:r w:rsidR="00AA73D0" w:rsidRPr="001D377B">
        <w:t xml:space="preserve"> часов в расчете 3 часа в неделю: 10 класс - 105 часов в год, 11 класс – 102 часа в год.</w:t>
      </w:r>
      <w:r w:rsidR="00AA73D0" w:rsidRPr="001D377B">
        <w:t xml:space="preserve"> </w:t>
      </w:r>
      <w:r w:rsidR="00AA73D0" w:rsidRPr="001D377B">
        <w:rPr>
          <w:color w:val="000000"/>
        </w:rPr>
        <w:t xml:space="preserve">Учебный план отводит </w:t>
      </w:r>
      <w:proofErr w:type="gramStart"/>
      <w:r w:rsidR="00AA73D0" w:rsidRPr="001D377B">
        <w:rPr>
          <w:color w:val="000000"/>
        </w:rPr>
        <w:t>на  углублённое</w:t>
      </w:r>
      <w:proofErr w:type="gramEnd"/>
      <w:r w:rsidR="00AA73D0" w:rsidRPr="001D377B">
        <w:rPr>
          <w:color w:val="000000"/>
        </w:rPr>
        <w:t xml:space="preserve"> изучение литературы в 10 классе 170 часов (5 часов в неделю).</w:t>
      </w:r>
    </w:p>
    <w:p w:rsidR="001D377B" w:rsidRPr="001D377B" w:rsidRDefault="001D377B" w:rsidP="001D377B">
      <w:pPr>
        <w:pStyle w:val="a"/>
        <w:numPr>
          <w:ilvl w:val="0"/>
          <w:numId w:val="0"/>
        </w:numPr>
        <w:spacing w:line="240" w:lineRule="auto"/>
        <w:ind w:firstLine="567"/>
        <w:rPr>
          <w:rFonts w:eastAsia="Times New Roman"/>
          <w:sz w:val="24"/>
          <w:szCs w:val="24"/>
        </w:rPr>
      </w:pPr>
      <w:r w:rsidRPr="001D377B">
        <w:rPr>
          <w:rFonts w:eastAsia="Times New Roman"/>
          <w:sz w:val="24"/>
          <w:szCs w:val="24"/>
        </w:rPr>
        <w:t>Углубленный уровень и</w:t>
      </w:r>
      <w:bookmarkStart w:id="0" w:name="_GoBack"/>
      <w:bookmarkEnd w:id="0"/>
      <w:r w:rsidRPr="001D377B">
        <w:rPr>
          <w:rFonts w:eastAsia="Times New Roman"/>
          <w:sz w:val="24"/>
          <w:szCs w:val="24"/>
        </w:rPr>
        <w:t xml:space="preserve">зучения предмета «Литература» предполагает углубление восприятия и анализа художественных произведений, прежде всего в историко-литературном и историко-культурном контекстах, с использованием аппарата литературоведения и литературной критики; расширение спектра форм их интерпретации, в частности – других видов искусств; выполнение проектных и исследовательских работ, в том числе носящих </w:t>
      </w:r>
      <w:proofErr w:type="spellStart"/>
      <w:r w:rsidRPr="001D377B">
        <w:rPr>
          <w:rFonts w:eastAsia="Times New Roman"/>
          <w:sz w:val="24"/>
          <w:szCs w:val="24"/>
        </w:rPr>
        <w:t>межпредметный</w:t>
      </w:r>
      <w:proofErr w:type="spellEnd"/>
      <w:r w:rsidRPr="001D377B">
        <w:rPr>
          <w:rFonts w:eastAsia="Times New Roman"/>
          <w:sz w:val="24"/>
          <w:szCs w:val="24"/>
        </w:rPr>
        <w:t xml:space="preserve"> характер. </w:t>
      </w:r>
    </w:p>
    <w:p w:rsidR="001D377B" w:rsidRPr="001D377B" w:rsidRDefault="001D377B" w:rsidP="001D377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lang w:val="x-none"/>
        </w:rPr>
      </w:pPr>
    </w:p>
    <w:p w:rsidR="001F380A" w:rsidRPr="001D377B" w:rsidRDefault="001F380A" w:rsidP="001D37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377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1D377B"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 w:rsidRPr="001D377B"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376"/>
        <w:gridCol w:w="5383"/>
        <w:gridCol w:w="2691"/>
      </w:tblGrid>
      <w:tr w:rsidR="001F380A" w:rsidRPr="001D377B" w:rsidTr="00AA73D0">
        <w:trPr>
          <w:trHeight w:val="541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1D377B"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1D377B"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1D377B">
              <w:rPr>
                <w:b/>
                <w:lang w:eastAsia="en-US"/>
              </w:rPr>
              <w:t>Издательство</w:t>
            </w:r>
          </w:p>
        </w:tc>
      </w:tr>
      <w:tr w:rsidR="001F380A" w:rsidRPr="001D377B" w:rsidTr="00AA73D0">
        <w:trPr>
          <w:trHeight w:val="541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1D377B">
              <w:rPr>
                <w:color w:val="000000"/>
                <w:lang w:eastAsia="en-US"/>
              </w:rPr>
              <w:t>10</w:t>
            </w:r>
            <w:r w:rsidR="00AA73D0" w:rsidRPr="001D377B">
              <w:rPr>
                <w:color w:val="000000"/>
                <w:lang w:eastAsia="en-US"/>
              </w:rPr>
              <w:t>-11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A73D0" w:rsidRPr="001D377B" w:rsidRDefault="00AA73D0" w:rsidP="001D37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377B">
              <w:rPr>
                <w:rFonts w:ascii="Times New Roman" w:hAnsi="Times New Roman" w:cs="Times New Roman"/>
                <w:sz w:val="24"/>
                <w:szCs w:val="24"/>
              </w:rPr>
              <w:t>Лебедев Ю.В. Литература (базовый уровень). В</w:t>
            </w:r>
            <w:r w:rsidRPr="001D377B">
              <w:rPr>
                <w:rFonts w:ascii="Times New Roman" w:hAnsi="Times New Roman" w:cs="Times New Roman"/>
                <w:sz w:val="24"/>
                <w:szCs w:val="24"/>
              </w:rPr>
              <w:t xml:space="preserve"> 2х частях</w:t>
            </w:r>
          </w:p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1D377B">
              <w:rPr>
                <w:lang w:eastAsia="en-US"/>
              </w:rPr>
              <w:t>АО Просвещение, 201</w:t>
            </w:r>
            <w:r w:rsidR="00AA73D0" w:rsidRPr="001D377B">
              <w:rPr>
                <w:lang w:eastAsia="en-US"/>
              </w:rPr>
              <w:t>9</w:t>
            </w:r>
          </w:p>
        </w:tc>
      </w:tr>
      <w:tr w:rsidR="001F380A" w:rsidRPr="001D377B" w:rsidTr="00AA73D0">
        <w:trPr>
          <w:trHeight w:val="541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1D377B">
              <w:rPr>
                <w:color w:val="000000"/>
                <w:lang w:eastAsia="en-US"/>
              </w:rPr>
              <w:t>1</w:t>
            </w:r>
            <w:r w:rsidR="00AA73D0" w:rsidRPr="001D377B">
              <w:rPr>
                <w:color w:val="000000"/>
                <w:lang w:eastAsia="en-US"/>
              </w:rPr>
              <w:t>0</w:t>
            </w:r>
          </w:p>
        </w:tc>
        <w:tc>
          <w:tcPr>
            <w:tcW w:w="5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A73D0" w:rsidRPr="001D377B" w:rsidRDefault="00AA73D0" w:rsidP="001D377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377B">
              <w:rPr>
                <w:color w:val="000000"/>
              </w:rPr>
              <w:t>«Русская литература XIX века». 10 класс//в 2 частях: учебник для общеобразовательных учреждений//А.Н. Архангельский, Д.П. Бак, М.А. Кучерская и др.; под ред. А.Н. Архангельского</w:t>
            </w:r>
          </w:p>
          <w:p w:rsidR="001F380A" w:rsidRPr="001D377B" w:rsidRDefault="001F380A" w:rsidP="001D377B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F380A" w:rsidRPr="001D377B" w:rsidRDefault="00AA73D0" w:rsidP="001D377B">
            <w:pPr>
              <w:pStyle w:val="a6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1D377B">
              <w:rPr>
                <w:color w:val="000000"/>
              </w:rPr>
              <w:t>Дрофа, 2015</w:t>
            </w:r>
          </w:p>
        </w:tc>
      </w:tr>
    </w:tbl>
    <w:p w:rsidR="00160F79" w:rsidRPr="00AA73D0" w:rsidRDefault="00160F79" w:rsidP="00AA73D0">
      <w:pPr>
        <w:pStyle w:val="dash041e0431044b0447043d044b0439"/>
        <w:ind w:firstLine="700"/>
        <w:jc w:val="both"/>
      </w:pPr>
    </w:p>
    <w:sectPr w:rsidR="00160F79" w:rsidRPr="00AA7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26636B"/>
    <w:multiLevelType w:val="hybridMultilevel"/>
    <w:tmpl w:val="B15CB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7370A"/>
    <w:multiLevelType w:val="multilevel"/>
    <w:tmpl w:val="52E6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6457C0"/>
    <w:multiLevelType w:val="hybridMultilevel"/>
    <w:tmpl w:val="376EF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90"/>
    <w:rsid w:val="00160F79"/>
    <w:rsid w:val="001D377B"/>
    <w:rsid w:val="001F380A"/>
    <w:rsid w:val="007A15C3"/>
    <w:rsid w:val="00AA73D0"/>
    <w:rsid w:val="00EC57D2"/>
    <w:rsid w:val="00FA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C639F"/>
  <w15:docId w15:val="{A01707E1-F2F9-4A42-BCA0-A26FD90BD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A499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FA49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FA4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49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A4990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0"/>
    <w:uiPriority w:val="34"/>
    <w:qFormat/>
    <w:rsid w:val="00EC57D2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1F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AA73D0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7">
    <w:name w:val="Перечень Знак"/>
    <w:link w:val="a"/>
    <w:rsid w:val="00AA73D0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4</cp:revision>
  <dcterms:created xsi:type="dcterms:W3CDTF">2019-12-07T15:28:00Z</dcterms:created>
  <dcterms:modified xsi:type="dcterms:W3CDTF">2019-12-07T17:39:00Z</dcterms:modified>
</cp:coreProperties>
</file>