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C7C39" w14:textId="5CF1DE2B" w:rsidR="00E93E42" w:rsidRPr="00E93E42" w:rsidRDefault="00D93906" w:rsidP="00E93E42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453968144"/>
      <w:bookmarkStart w:id="1" w:name="_Toc435412671"/>
      <w:r>
        <w:rPr>
          <w:noProof/>
        </w:rPr>
        <w:drawing>
          <wp:inline distT="0" distB="0" distL="0" distR="0" wp14:anchorId="45E506F7" wp14:editId="25E1C736">
            <wp:extent cx="8683606" cy="6137240"/>
            <wp:effectExtent l="0" t="3175" r="63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692975" cy="614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E42" w:rsidRPr="00E93E4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9DE27C8" w14:textId="77777777" w:rsidR="00F82CA5" w:rsidRPr="004F1750" w:rsidRDefault="00F82CA5" w:rsidP="00F82CA5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основании следующих </w:t>
      </w:r>
      <w:r w:rsidRPr="004F1750">
        <w:rPr>
          <w:rFonts w:ascii="Times New Roman" w:hAnsi="Times New Roman" w:cs="Times New Roman"/>
          <w:b/>
          <w:bCs/>
          <w:sz w:val="24"/>
          <w:szCs w:val="24"/>
        </w:rPr>
        <w:t>нормативных актов и учебно-методических документов:</w:t>
      </w:r>
    </w:p>
    <w:p w14:paraId="2AA8E718" w14:textId="77777777" w:rsidR="00F82CA5" w:rsidRPr="004F1750" w:rsidRDefault="00F82CA5" w:rsidP="00F82CA5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2CB6497A" w14:textId="77777777" w:rsidR="00F82CA5" w:rsidRPr="004F1750" w:rsidRDefault="00F82CA5" w:rsidP="00F82CA5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682DAB47" w14:textId="77777777" w:rsidR="00F82CA5" w:rsidRPr="004F1750" w:rsidRDefault="00F82CA5" w:rsidP="00F82CA5">
      <w:pPr>
        <w:pStyle w:val="Default"/>
        <w:numPr>
          <w:ilvl w:val="0"/>
          <w:numId w:val="14"/>
        </w:numPr>
        <w:tabs>
          <w:tab w:val="left" w:pos="851"/>
        </w:tabs>
        <w:spacing w:after="47"/>
        <w:ind w:left="0" w:firstLine="567"/>
        <w:jc w:val="both"/>
        <w:rPr>
          <w:color w:val="auto"/>
        </w:rPr>
      </w:pPr>
      <w:bookmarkStart w:id="2" w:name="_Toc485736147"/>
      <w:bookmarkStart w:id="3" w:name="_Toc485736260"/>
      <w:bookmarkStart w:id="4" w:name="_Toc498595211"/>
      <w:bookmarkStart w:id="5" w:name="_Toc498595356"/>
      <w:bookmarkStart w:id="6" w:name="_Toc505210387"/>
      <w:r w:rsidRPr="004F1750">
        <w:rPr>
          <w:color w:val="auto"/>
        </w:rPr>
        <w:t xml:space="preserve">Приказ </w:t>
      </w:r>
      <w:proofErr w:type="spellStart"/>
      <w:r w:rsidRPr="004F1750">
        <w:rPr>
          <w:color w:val="auto"/>
        </w:rPr>
        <w:t>Минпросвещения</w:t>
      </w:r>
      <w:proofErr w:type="spellEnd"/>
      <w:r w:rsidRPr="004F1750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B10BA74" w14:textId="77777777" w:rsidR="00F82CA5" w:rsidRPr="004F1750" w:rsidRDefault="00F82CA5" w:rsidP="00F82CA5">
      <w:pPr>
        <w:numPr>
          <w:ilvl w:val="0"/>
          <w:numId w:val="1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2"/>
      <w:bookmarkEnd w:id="3"/>
      <w:bookmarkEnd w:id="4"/>
      <w:bookmarkEnd w:id="5"/>
      <w:r w:rsidRPr="004F1750">
        <w:rPr>
          <w:rFonts w:ascii="Times New Roman" w:hAnsi="Times New Roman" w:cs="Times New Roman"/>
          <w:sz w:val="24"/>
          <w:szCs w:val="24"/>
        </w:rPr>
        <w:t>;</w:t>
      </w:r>
      <w:bookmarkEnd w:id="6"/>
    </w:p>
    <w:p w14:paraId="0BCDD10E" w14:textId="77777777" w:rsidR="00F82CA5" w:rsidRPr="004F1750" w:rsidRDefault="00F82CA5" w:rsidP="00F82CA5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71D9C28D" w14:textId="77777777" w:rsidR="00F82CA5" w:rsidRPr="004F1750" w:rsidRDefault="00F82CA5" w:rsidP="00600B9F">
      <w:pPr>
        <w:pStyle w:val="10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учебный план МБОУ СОШ №64 на 2019-2020 учебный год.</w:t>
      </w:r>
    </w:p>
    <w:p w14:paraId="3B8F9B9C" w14:textId="77777777" w:rsidR="00F82CA5" w:rsidRPr="004F1750" w:rsidRDefault="00F82CA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2D8AA5" w14:textId="0F2C8FA6" w:rsidR="00F82CA5" w:rsidRPr="004F1750" w:rsidRDefault="00F82CA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</w:r>
    </w:p>
    <w:p w14:paraId="6D2C9B67" w14:textId="77777777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</w:r>
    </w:p>
    <w:p w14:paraId="6352B8D9" w14:textId="77777777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 xml:space="preserve">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</w:r>
    </w:p>
    <w:p w14:paraId="778A558A" w14:textId="77777777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>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</w:r>
    </w:p>
    <w:p w14:paraId="110080E1" w14:textId="77777777" w:rsidR="00F82CA5" w:rsidRPr="004F1750" w:rsidRDefault="00F82CA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Соответственно, выделяются три направления требований к результатам математического образования: </w:t>
      </w:r>
    </w:p>
    <w:p w14:paraId="5B5CE106" w14:textId="77777777" w:rsidR="00F82CA5" w:rsidRPr="004F1750" w:rsidRDefault="00F82CA5" w:rsidP="00600B9F">
      <w:pPr>
        <w:pStyle w:val="a"/>
        <w:numPr>
          <w:ilvl w:val="0"/>
          <w:numId w:val="16"/>
        </w:numPr>
        <w:spacing w:line="240" w:lineRule="auto"/>
        <w:ind w:left="0" w:firstLine="567"/>
        <w:textAlignment w:val="baseline"/>
        <w:rPr>
          <w:sz w:val="24"/>
          <w:szCs w:val="24"/>
        </w:rPr>
      </w:pPr>
      <w:r w:rsidRPr="004F1750">
        <w:rPr>
          <w:sz w:val="24"/>
          <w:szCs w:val="24"/>
        </w:rPr>
        <w:t>практико-ориентированное математическое образование (математика для жизни);</w:t>
      </w:r>
    </w:p>
    <w:p w14:paraId="1531803E" w14:textId="77777777" w:rsidR="00F82CA5" w:rsidRPr="004F1750" w:rsidRDefault="00F82CA5" w:rsidP="00600B9F">
      <w:pPr>
        <w:pStyle w:val="a"/>
        <w:numPr>
          <w:ilvl w:val="0"/>
          <w:numId w:val="16"/>
        </w:numPr>
        <w:spacing w:line="240" w:lineRule="auto"/>
        <w:ind w:left="0" w:firstLine="567"/>
        <w:textAlignment w:val="baseline"/>
        <w:rPr>
          <w:sz w:val="24"/>
          <w:szCs w:val="24"/>
        </w:rPr>
      </w:pPr>
      <w:r w:rsidRPr="004F1750">
        <w:rPr>
          <w:sz w:val="24"/>
          <w:szCs w:val="24"/>
        </w:rPr>
        <w:t>математика для использования в профессии;</w:t>
      </w:r>
    </w:p>
    <w:p w14:paraId="271194EE" w14:textId="77777777" w:rsidR="00F82CA5" w:rsidRPr="004F1750" w:rsidRDefault="00F82CA5" w:rsidP="00600B9F">
      <w:pPr>
        <w:pStyle w:val="a"/>
        <w:numPr>
          <w:ilvl w:val="0"/>
          <w:numId w:val="16"/>
        </w:numPr>
        <w:tabs>
          <w:tab w:val="clear" w:pos="785"/>
        </w:tabs>
        <w:spacing w:line="240" w:lineRule="auto"/>
        <w:ind w:left="0" w:firstLine="567"/>
        <w:textAlignment w:val="baseline"/>
        <w:rPr>
          <w:sz w:val="24"/>
          <w:szCs w:val="24"/>
        </w:rPr>
      </w:pPr>
      <w:r w:rsidRPr="004F1750">
        <w:rPr>
          <w:sz w:val="24"/>
          <w:szCs w:val="24"/>
        </w:rPr>
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14:paraId="28CA5CB8" w14:textId="17C4DE5B" w:rsidR="00F82CA5" w:rsidRPr="004F1750" w:rsidRDefault="00F82CA5" w:rsidP="00304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Эти направления реализуются в двух блоках требований к результатам </w:t>
      </w:r>
      <w:r w:rsidR="003047F9">
        <w:rPr>
          <w:rFonts w:ascii="Times New Roman" w:hAnsi="Times New Roman" w:cs="Times New Roman"/>
          <w:sz w:val="24"/>
          <w:szCs w:val="24"/>
        </w:rPr>
        <w:t>м</w:t>
      </w:r>
      <w:r w:rsidRPr="004F1750">
        <w:rPr>
          <w:rFonts w:ascii="Times New Roman" w:hAnsi="Times New Roman" w:cs="Times New Roman"/>
          <w:sz w:val="24"/>
          <w:szCs w:val="24"/>
        </w:rPr>
        <w:t>атематического образования:</w:t>
      </w:r>
    </w:p>
    <w:p w14:paraId="7653BC82" w14:textId="77777777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 xml:space="preserve">Выпускник </w:t>
      </w:r>
      <w:r w:rsidRPr="004F1750">
        <w:rPr>
          <w:b/>
          <w:bCs/>
          <w:sz w:val="24"/>
          <w:szCs w:val="24"/>
        </w:rPr>
        <w:t xml:space="preserve">научится </w:t>
      </w:r>
      <w:r w:rsidRPr="004F1750">
        <w:rPr>
          <w:sz w:val="24"/>
          <w:szCs w:val="24"/>
        </w:rPr>
        <w:t>в 10–11-м классах: 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0573B3E0" w14:textId="77777777" w:rsidR="00F82CA5" w:rsidRPr="004F1750" w:rsidRDefault="00F82CA5" w:rsidP="00600B9F">
      <w:pPr>
        <w:pStyle w:val="a0"/>
        <w:numPr>
          <w:ilvl w:val="0"/>
          <w:numId w:val="15"/>
        </w:numPr>
        <w:spacing w:line="240" w:lineRule="auto"/>
        <w:ind w:left="0" w:firstLine="567"/>
        <w:rPr>
          <w:sz w:val="24"/>
          <w:szCs w:val="24"/>
        </w:rPr>
      </w:pPr>
      <w:r w:rsidRPr="004F1750">
        <w:rPr>
          <w:sz w:val="24"/>
          <w:szCs w:val="24"/>
        </w:rPr>
        <w:t xml:space="preserve">Выпускник </w:t>
      </w:r>
      <w:r w:rsidRPr="004F1750">
        <w:rPr>
          <w:b/>
          <w:bCs/>
          <w:sz w:val="24"/>
          <w:szCs w:val="24"/>
        </w:rPr>
        <w:t>получит возможность научиться</w:t>
      </w:r>
      <w:r w:rsidRPr="004F1750">
        <w:rPr>
          <w:sz w:val="24"/>
          <w:szCs w:val="24"/>
        </w:rPr>
        <w:t xml:space="preserve"> в 10–11-м классах: для развития мышления,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математики.</w:t>
      </w:r>
    </w:p>
    <w:p w14:paraId="67334FF8" w14:textId="3BBBB334" w:rsidR="00600B9F" w:rsidRPr="004F1750" w:rsidRDefault="00600B9F" w:rsidP="001E7F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Цели освоения программы базового уровня – обеспечение возможности использования математических знаний и умений в повседневной жизни и возможности </w:t>
      </w:r>
      <w:r w:rsidRPr="004F1750">
        <w:rPr>
          <w:rFonts w:ascii="Times New Roman" w:hAnsi="Times New Roman" w:cs="Times New Roman"/>
          <w:sz w:val="24"/>
          <w:szCs w:val="24"/>
        </w:rPr>
        <w:lastRenderedPageBreak/>
        <w:t xml:space="preserve">успешного продолжения образования по специальностям, не связанным с прикладным использованием математики. </w:t>
      </w:r>
    </w:p>
    <w:p w14:paraId="368FC638" w14:textId="683C19E1" w:rsidR="00600B9F" w:rsidRDefault="00600B9F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Обучающиеся, осуществляющие обучение на базовом уровне, должны освоить общие математические умения, необходимые для жизни в современном обществе; вместе с тем они получают возможность изучить предмет глубже, с тем чтобы в дальнейшем при необходимости изучать математику для профессионального применения.</w:t>
      </w:r>
    </w:p>
    <w:p w14:paraId="434EF562" w14:textId="0014F96A" w:rsidR="001131C5" w:rsidRPr="00047687" w:rsidRDefault="001131C5" w:rsidP="001131C5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047687">
        <w:rPr>
          <w:rFonts w:ascii="Times New Roman" w:hAnsi="Times New Roman" w:cs="Times New Roman"/>
          <w:sz w:val="24"/>
          <w:szCs w:val="24"/>
        </w:rPr>
        <w:t xml:space="preserve">Программа реализуется на основе </w:t>
      </w:r>
      <w:r w:rsidRPr="00047687">
        <w:rPr>
          <w:rFonts w:ascii="Times New Roman" w:hAnsi="Times New Roman" w:cs="Times New Roman"/>
          <w:b/>
          <w:sz w:val="24"/>
          <w:szCs w:val="24"/>
        </w:rPr>
        <w:t>учебника</w:t>
      </w:r>
      <w:r w:rsidRPr="00047687">
        <w:rPr>
          <w:rFonts w:ascii="Times New Roman" w:hAnsi="Times New Roman" w:cs="Times New Roman"/>
          <w:sz w:val="24"/>
          <w:szCs w:val="24"/>
        </w:rPr>
        <w:t xml:space="preserve">: </w:t>
      </w:r>
      <w:r w:rsidR="00047687" w:rsidRPr="00047687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 под ред.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Ю.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М.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Колягин, М.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В. Ткачева и</w:t>
      </w:r>
      <w:r w:rsidR="00047687">
        <w:rPr>
          <w:rFonts w:ascii="Times New Roman" w:hAnsi="Times New Roman" w:cs="Times New Roman"/>
          <w:sz w:val="24"/>
          <w:szCs w:val="24"/>
        </w:rPr>
        <w:t xml:space="preserve"> </w:t>
      </w:r>
      <w:r w:rsidR="00047687" w:rsidRPr="00047687">
        <w:rPr>
          <w:rFonts w:ascii="Times New Roman" w:hAnsi="Times New Roman" w:cs="Times New Roman"/>
          <w:sz w:val="24"/>
          <w:szCs w:val="24"/>
        </w:rPr>
        <w:t>др.</w:t>
      </w:r>
      <w:r w:rsidR="00047687">
        <w:rPr>
          <w:rFonts w:ascii="Times New Roman" w:hAnsi="Times New Roman" w:cs="Times New Roman"/>
          <w:sz w:val="24"/>
          <w:szCs w:val="24"/>
        </w:rPr>
        <w:t xml:space="preserve"> Москва «Просвещение» 2019г</w:t>
      </w:r>
    </w:p>
    <w:p w14:paraId="47288ABD" w14:textId="6610A711" w:rsidR="001131C5" w:rsidRPr="003762A7" w:rsidRDefault="001131C5" w:rsidP="001131C5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F0CD5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10-11 класс в объеме  </w:t>
      </w:r>
      <w:r>
        <w:rPr>
          <w:rFonts w:ascii="Times New Roman" w:hAnsi="Times New Roman" w:cs="Times New Roman"/>
          <w:sz w:val="24"/>
          <w:szCs w:val="24"/>
        </w:rPr>
        <w:t xml:space="preserve">276 </w:t>
      </w:r>
      <w:r w:rsidRPr="006F0CD5">
        <w:rPr>
          <w:rFonts w:ascii="Times New Roman" w:hAnsi="Times New Roman" w:cs="Times New Roman"/>
          <w:sz w:val="24"/>
          <w:szCs w:val="24"/>
        </w:rPr>
        <w:t xml:space="preserve"> часов в расчете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F0CD5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F0CD5">
        <w:rPr>
          <w:rFonts w:ascii="Times New Roman" w:hAnsi="Times New Roman" w:cs="Times New Roman"/>
          <w:sz w:val="24"/>
          <w:szCs w:val="24"/>
        </w:rPr>
        <w:t xml:space="preserve"> в неделю: 10 класс -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6F0CD5">
        <w:rPr>
          <w:rFonts w:ascii="Times New Roman" w:hAnsi="Times New Roman" w:cs="Times New Roman"/>
          <w:sz w:val="24"/>
          <w:szCs w:val="24"/>
        </w:rPr>
        <w:t xml:space="preserve">0 часов в год, 11 класс – 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6F0CD5">
        <w:rPr>
          <w:rFonts w:ascii="Times New Roman" w:hAnsi="Times New Roman" w:cs="Times New Roman"/>
          <w:sz w:val="24"/>
          <w:szCs w:val="24"/>
        </w:rPr>
        <w:t xml:space="preserve"> час</w:t>
      </w:r>
      <w:r w:rsidR="00047687">
        <w:rPr>
          <w:rFonts w:ascii="Times New Roman" w:hAnsi="Times New Roman" w:cs="Times New Roman"/>
          <w:sz w:val="24"/>
          <w:szCs w:val="24"/>
        </w:rPr>
        <w:t>ов</w:t>
      </w:r>
      <w:r w:rsidRPr="006F0CD5">
        <w:rPr>
          <w:rFonts w:ascii="Times New Roman" w:hAnsi="Times New Roman" w:cs="Times New Roman"/>
          <w:sz w:val="24"/>
          <w:szCs w:val="24"/>
        </w:rPr>
        <w:t xml:space="preserve"> в год.</w:t>
      </w:r>
    </w:p>
    <w:p w14:paraId="64B9B483" w14:textId="77777777" w:rsidR="001131C5" w:rsidRPr="004F1750" w:rsidRDefault="001131C5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E0D796" w14:textId="77777777" w:rsidR="001E7F16" w:rsidRPr="004F1750" w:rsidRDefault="001E7F16" w:rsidP="00600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507B44" w14:textId="77777777" w:rsidR="001131C5" w:rsidRDefault="00600B9F" w:rsidP="00C32549">
      <w:pPr>
        <w:pStyle w:val="af0"/>
        <w:widowControl/>
        <w:numPr>
          <w:ilvl w:val="0"/>
          <w:numId w:val="17"/>
        </w:numPr>
        <w:autoSpaceDE/>
        <w:adjustRightInd/>
        <w:ind w:left="720"/>
        <w:jc w:val="center"/>
        <w:rPr>
          <w:b/>
          <w:sz w:val="24"/>
          <w:szCs w:val="24"/>
        </w:rPr>
      </w:pPr>
      <w:bookmarkStart w:id="7" w:name="_Hlk20321176"/>
      <w:r w:rsidRPr="001131C5">
        <w:rPr>
          <w:b/>
          <w:sz w:val="24"/>
          <w:szCs w:val="24"/>
        </w:rPr>
        <w:t>ПЛАНИРУЕМЫЕ РЕЗУЛЬТАТЫ ИЗУЧЕНИЯ</w:t>
      </w:r>
      <w:r w:rsidR="003047F9" w:rsidRPr="001131C5">
        <w:rPr>
          <w:b/>
          <w:sz w:val="24"/>
          <w:szCs w:val="24"/>
        </w:rPr>
        <w:t xml:space="preserve"> МАТЕМАТИКИ</w:t>
      </w:r>
    </w:p>
    <w:p w14:paraId="22B4CBE0" w14:textId="1C03FEBE" w:rsidR="00600B9F" w:rsidRPr="001131C5" w:rsidRDefault="001131C5" w:rsidP="001131C5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1C5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bookmarkEnd w:id="7"/>
    <w:p w14:paraId="0D1C57DD" w14:textId="77777777" w:rsidR="00600B9F" w:rsidRPr="004F1750" w:rsidRDefault="00600B9F" w:rsidP="00600B9F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750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должны отражать:</w:t>
      </w:r>
    </w:p>
    <w:p w14:paraId="1363724F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6924FCF0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B0884E3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3) готовность к служению Отечеству, его защите;</w:t>
      </w:r>
    </w:p>
    <w:p w14:paraId="20DEE26A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1A0D034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160309C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235A2B8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EB042B6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14:paraId="7AFC2019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lastRenderedPageBreak/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5685326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7E4A9A37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F0B1FC7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CEC912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70047EB8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777E481C" w14:textId="77777777" w:rsidR="00600B9F" w:rsidRPr="004F1750" w:rsidRDefault="00600B9F" w:rsidP="00600B9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14:paraId="42A15055" w14:textId="77777777" w:rsidR="00600B9F" w:rsidRPr="004F1750" w:rsidRDefault="00600B9F" w:rsidP="00600B9F">
      <w:pPr>
        <w:spacing w:before="20" w:after="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1750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4193B7F4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B04D4C5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3636E31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8874BD4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7974F1C8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информацию, получаемую из различных источников;</w:t>
      </w:r>
    </w:p>
    <w:p w14:paraId="166C89E8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</w:t>
      </w:r>
      <w:r w:rsidRPr="004F1750">
        <w:rPr>
          <w:rFonts w:ascii="Times New Roman" w:hAnsi="Times New Roman" w:cs="Times New Roman"/>
          <w:bCs/>
          <w:sz w:val="24"/>
          <w:szCs w:val="24"/>
        </w:rPr>
        <w:lastRenderedPageBreak/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CF353AF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14:paraId="7DDE4892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3930DBC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4B82D983" w14:textId="77777777" w:rsidR="00600B9F" w:rsidRPr="004F1750" w:rsidRDefault="00600B9F" w:rsidP="00600B9F">
      <w:pPr>
        <w:spacing w:before="20" w:after="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1750">
        <w:rPr>
          <w:rFonts w:ascii="Times New Roman" w:hAnsi="Times New Roman" w:cs="Times New Roman"/>
          <w:bCs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5DF45DC" w14:textId="77777777" w:rsidR="00600B9F" w:rsidRPr="004F1750" w:rsidRDefault="00600B9F" w:rsidP="00600B9F">
      <w:pPr>
        <w:spacing w:before="20" w:after="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880FDF" w14:textId="20C96F0F" w:rsidR="00600B9F" w:rsidRPr="004F1750" w:rsidRDefault="00600B9F" w:rsidP="00600B9F">
      <w:pPr>
        <w:spacing w:before="2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результаты:</w:t>
      </w:r>
    </w:p>
    <w:bookmarkEnd w:id="0"/>
    <w:bookmarkEnd w:id="1"/>
    <w:p w14:paraId="758AE9B6" w14:textId="77777777" w:rsidR="00C303D7" w:rsidRPr="004F1750" w:rsidRDefault="00C303D7" w:rsidP="00C303D7">
      <w:pPr>
        <w:pStyle w:val="a7"/>
        <w:spacing w:before="0" w:beforeAutospacing="0" w:after="0" w:afterAutospacing="0"/>
      </w:pPr>
    </w:p>
    <w:tbl>
      <w:tblPr>
        <w:tblStyle w:val="a8"/>
        <w:tblW w:w="10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4030"/>
        <w:gridCol w:w="4088"/>
      </w:tblGrid>
      <w:tr w:rsidR="00C303D7" w:rsidRPr="004F1750" w14:paraId="3D315194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34E0D4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20CA5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Выпускник научиться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BD183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C303D7" w:rsidRPr="004F1750" w14:paraId="73B8B486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35D14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Цели освоения предмета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E69898" w14:textId="77777777" w:rsidR="00C303D7" w:rsidRPr="004F1750" w:rsidRDefault="00C303D7" w:rsidP="00C303D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  <w:p w14:paraId="6E78A7E7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E3AF6" w14:textId="77777777" w:rsidR="00C303D7" w:rsidRPr="004F1750" w:rsidRDefault="00C303D7" w:rsidP="00C303D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развития мышления, использования в повседневной </w:t>
            </w:r>
            <w:proofErr w:type="spellStart"/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жизнии</w:t>
            </w:r>
            <w:proofErr w:type="spellEnd"/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обеспечения возможности успешного продолжения образования по специальностям, не связанным с прикладным использованием математики</w:t>
            </w:r>
          </w:p>
        </w:tc>
      </w:tr>
      <w:tr w:rsidR="00C303D7" w:rsidRPr="004F1750" w14:paraId="52E510D1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26B9F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</w:p>
          <w:p w14:paraId="62177ED0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lang w:eastAsia="en-US"/>
              </w:rPr>
            </w:pPr>
            <w:r w:rsidRPr="004F1750">
              <w:rPr>
                <w:b/>
                <w:bCs/>
                <w:i/>
                <w:iCs/>
                <w:color w:val="000000"/>
                <w:lang w:eastAsia="en-US"/>
              </w:rPr>
              <w:t>Элементы теории множеств и математической логики </w:t>
            </w:r>
          </w:p>
          <w:p w14:paraId="3A68D96A" w14:textId="77777777" w:rsidR="00C303D7" w:rsidRPr="004F1750" w:rsidRDefault="00C303D7" w:rsidP="00C325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987E7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Оперировать на базовом уровне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</w:t>
            </w:r>
            <w:r w:rsidRPr="004F1750">
              <w:rPr>
                <w:i/>
                <w:iCs/>
                <w:sz w:val="24"/>
                <w:szCs w:val="24"/>
              </w:rPr>
              <w:t xml:space="preserve"> </w:t>
            </w:r>
          </w:p>
          <w:p w14:paraId="628FA54C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контрпример;  </w:t>
            </w:r>
          </w:p>
          <w:p w14:paraId="3BC54288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находить пересечение и объединение двух множеств, представленных графически на числовой прямой; </w:t>
            </w:r>
          </w:p>
          <w:p w14:paraId="199620CB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строить на числовой прямой подмножество числового множества, заданное простейшими условиями;</w:t>
            </w:r>
          </w:p>
          <w:p w14:paraId="2F74C6DE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распознавать ложные утверждения, ошибки в рассуждениях,          в том числе </w:t>
            </w:r>
            <w:r w:rsidRPr="004F1750">
              <w:rPr>
                <w:sz w:val="24"/>
                <w:szCs w:val="24"/>
              </w:rPr>
              <w:lastRenderedPageBreak/>
              <w:t>с использованием контрпримеров.</w:t>
            </w:r>
          </w:p>
          <w:p w14:paraId="2DFDF230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0240F67B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использовать числовые множества на координатной прямой для описания реальных процессов и явлений;</w:t>
            </w:r>
          </w:p>
          <w:p w14:paraId="113C7466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проводить логические рассуждения в ситуациях повседневной жизни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A2ADF" w14:textId="77777777" w:rsidR="00C303D7" w:rsidRPr="004F1750" w:rsidRDefault="00C303D7" w:rsidP="00C303D7">
            <w:pPr>
              <w:pStyle w:val="msonormalbullet1gif"/>
              <w:numPr>
                <w:ilvl w:val="0"/>
                <w:numId w:val="4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lastRenderedPageBreak/>
              <w:t>Оперировать понятиями: конечное множество, элемент множества, подмножество, пересечение и объединение множеств, ч</w:t>
            </w:r>
            <w:r w:rsidRPr="004F1750">
              <w:rPr>
                <w:i/>
                <w:color w:val="000000"/>
              </w:rPr>
              <w:t>исловые множества на координатной прямой, отрезок, интервал,</w:t>
            </w:r>
            <w:r w:rsidRPr="004F1750">
              <w:rPr>
                <w:i/>
                <w:iCs/>
                <w:color w:val="000000"/>
              </w:rPr>
              <w:t xml:space="preserve"> полуинтервал, промежуток с выколотой точкой, графическое представление множеств на координатной плоскости;</w:t>
            </w:r>
          </w:p>
          <w:p w14:paraId="535B983C" w14:textId="77777777" w:rsidR="00C303D7" w:rsidRPr="004F1750" w:rsidRDefault="00C303D7" w:rsidP="00C303D7">
            <w:pPr>
              <w:pStyle w:val="msonormalbullet2gif"/>
              <w:numPr>
                <w:ilvl w:val="0"/>
                <w:numId w:val="4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оперировать понятиями: утверждение, отрицание утверждения, истинные и ложные утверждения, причина, следствие, частный случай общего утверждения, контрпример;</w:t>
            </w:r>
          </w:p>
          <w:p w14:paraId="7BEC0CDC" w14:textId="77777777" w:rsidR="00C303D7" w:rsidRPr="004F1750" w:rsidRDefault="00C303D7" w:rsidP="00C303D7">
            <w:pPr>
              <w:pStyle w:val="msonormalbullet2gif"/>
              <w:numPr>
                <w:ilvl w:val="0"/>
                <w:numId w:val="4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проверять принадлежность элемента множеству;</w:t>
            </w:r>
          </w:p>
          <w:p w14:paraId="29B656AC" w14:textId="77777777" w:rsidR="00C303D7" w:rsidRPr="004F1750" w:rsidRDefault="00C303D7" w:rsidP="00C303D7">
            <w:pPr>
              <w:pStyle w:val="msonormalbullet2gif"/>
              <w:numPr>
                <w:ilvl w:val="0"/>
                <w:numId w:val="4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находить пересечение и объединение множеств, в том числе представленных графически на числовой прямой и на координатной плоскости;</w:t>
            </w:r>
          </w:p>
          <w:p w14:paraId="5327DCF9" w14:textId="77777777" w:rsidR="00C303D7" w:rsidRPr="004F1750" w:rsidRDefault="00C303D7" w:rsidP="00C303D7">
            <w:pPr>
              <w:pStyle w:val="msonormalbullet2gif"/>
              <w:numPr>
                <w:ilvl w:val="0"/>
                <w:numId w:val="4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 xml:space="preserve">проводить доказательные рассуждения для обоснования </w:t>
            </w:r>
            <w:r w:rsidRPr="004F1750">
              <w:rPr>
                <w:i/>
              </w:rPr>
              <w:lastRenderedPageBreak/>
              <w:t>истинности утверждений.</w:t>
            </w:r>
          </w:p>
          <w:p w14:paraId="3B552A27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4D3EF102" w14:textId="77777777" w:rsidR="00C303D7" w:rsidRPr="004F1750" w:rsidRDefault="00C303D7" w:rsidP="00C303D7">
            <w:pPr>
              <w:pStyle w:val="msonormalbullet2gif"/>
              <w:numPr>
                <w:ilvl w:val="0"/>
                <w:numId w:val="4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      </w:r>
          </w:p>
          <w:p w14:paraId="02B0C793" w14:textId="77777777" w:rsidR="00C303D7" w:rsidRPr="004F1750" w:rsidRDefault="00C303D7" w:rsidP="00C303D7">
            <w:pPr>
              <w:pStyle w:val="msonormalbullet2gif"/>
              <w:numPr>
                <w:ilvl w:val="0"/>
                <w:numId w:val="4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проводить доказательные рассуждения в ситуациях повседневной жизни, при решении задач из других предметов</w:t>
            </w:r>
          </w:p>
        </w:tc>
      </w:tr>
      <w:tr w:rsidR="00C303D7" w:rsidRPr="004F1750" w14:paraId="2DEC6A9A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30788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</w:p>
          <w:p w14:paraId="2D04C293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  <w:r w:rsidRPr="004F1750">
              <w:rPr>
                <w:b/>
                <w:i/>
              </w:rPr>
              <w:t>Числа и выражения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956E6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      </w:r>
          </w:p>
          <w:p w14:paraId="3D7772B2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      </w:r>
          </w:p>
          <w:p w14:paraId="2A77F8E6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выполнять арифметические действия с целыми и рациональными числами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5794480D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выполнять несложные преобразования числовых выражений, содержащих степени чисел, либо корни из чисел, либо логарифмы чисел;</w:t>
            </w:r>
          </w:p>
          <w:p w14:paraId="6E9CF2E9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сравнивать рациональные числа между собой;</w:t>
            </w:r>
          </w:p>
          <w:p w14:paraId="161FCCD5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5D01C857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lastRenderedPageBreak/>
              <w:t>изображать точками на числовой прямой целые и рациональные числа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14:paraId="286F9DF4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 xml:space="preserve">изображать точками на числовой прямой целые 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>степени чисел, корни натуральной степени из чисел, логарифмы чисел в простых случаях;</w:t>
            </w:r>
          </w:p>
          <w:p w14:paraId="5D0B6624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color w:val="FF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выполнять несложные преобразования целых и дробно-рациональных буквенных выражений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>;</w:t>
            </w:r>
          </w:p>
          <w:p w14:paraId="195A5E61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выражать в простейших случаях из равенства одну переменную через другие;</w:t>
            </w:r>
          </w:p>
          <w:p w14:paraId="3AE366E9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вычислять в простых случаях значения числовых и буквенных выражений, осуществляя необходимые подстановки и преобразования;</w:t>
            </w:r>
          </w:p>
          <w:p w14:paraId="40EFD0E9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изображать схематически угол, величина которого выражена в градусах;</w:t>
            </w:r>
          </w:p>
          <w:p w14:paraId="4B2E536F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оценивать знаки синуса, косинуса, тангенса, котангенса конкретных углов. </w:t>
            </w:r>
          </w:p>
          <w:p w14:paraId="4B43AC87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7E3EA3C3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rStyle w:val="ab"/>
                <w:sz w:val="24"/>
                <w:szCs w:val="24"/>
              </w:rPr>
              <w:t xml:space="preserve">выполнять вычисления при решении задач </w:t>
            </w:r>
            <w:r w:rsidRPr="004F1750">
              <w:rPr>
                <w:rStyle w:val="ab"/>
                <w:sz w:val="24"/>
                <w:szCs w:val="24"/>
                <w:lang w:eastAsia="ru-RU"/>
              </w:rPr>
              <w:t>практического характера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14:paraId="441D5F2F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>выполнять практические расчеты с использованием при необходимости справочных материалов и вычислительных устройств;</w:t>
            </w:r>
          </w:p>
          <w:p w14:paraId="35D964EB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>соотносить реальные величины, характеристики объектов окружающего мира с их конкретными числовыми значениями;</w:t>
            </w:r>
          </w:p>
          <w:p w14:paraId="700152DA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использовать методы округления, приближения и прикидки при решении практических задач повседневной жизни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459F8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lastRenderedPageBreak/>
      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      </w:r>
          </w:p>
          <w:p w14:paraId="568C8B22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>приводить примеры чисел с заданными свойствами делимости;</w:t>
            </w:r>
          </w:p>
          <w:p w14:paraId="68C283EC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</w:t>
            </w:r>
            <w:r w:rsidRPr="004F1750">
              <w:rPr>
                <w:i/>
                <w:iCs/>
                <w:color w:val="000000"/>
                <w:sz w:val="24"/>
                <w:szCs w:val="24"/>
                <w:lang w:eastAsia="ru-RU"/>
              </w:rPr>
              <w:t>е и π;</w:t>
            </w:r>
          </w:p>
          <w:p w14:paraId="094BD625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выполнять арифметические действия, сочетая устные и письменные приемы, применяя при необходимости вычислительные устройства; </w:t>
            </w:r>
          </w:p>
          <w:p w14:paraId="3D630203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      </w:r>
          </w:p>
          <w:p w14:paraId="1A510C40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пользоваться оценкой и </w:t>
            </w:r>
            <w:r w:rsidRPr="004F1750">
              <w:rPr>
                <w:i/>
                <w:sz w:val="24"/>
                <w:szCs w:val="24"/>
              </w:rPr>
              <w:lastRenderedPageBreak/>
              <w:t>прикидкой при практических расчетах;</w:t>
            </w:r>
          </w:p>
          <w:p w14:paraId="324FC0F4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      </w:r>
          </w:p>
          <w:p w14:paraId="38AA11FB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находить значения числовых и буквенных выражений, осуществляя необходимые подстановки и преобразования;</w:t>
            </w:r>
          </w:p>
          <w:p w14:paraId="6F808CA4" w14:textId="77777777" w:rsidR="00C303D7" w:rsidRPr="004F1750" w:rsidRDefault="00C303D7" w:rsidP="00C303D7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изображать схематически угол, величина которого выражена в градусах </w:t>
            </w:r>
            <w:r w:rsidRPr="004F1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или радианах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; </w:t>
            </w:r>
          </w:p>
          <w:p w14:paraId="31A07434" w14:textId="77777777" w:rsidR="00C303D7" w:rsidRPr="004F1750" w:rsidRDefault="00C303D7" w:rsidP="00C303D7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использовать при решении задач табличные значения тригонометрических функций углов;</w:t>
            </w:r>
          </w:p>
          <w:p w14:paraId="7396B5D8" w14:textId="77777777" w:rsidR="00C303D7" w:rsidRPr="004F1750" w:rsidRDefault="00C303D7" w:rsidP="00C303D7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выполнять перевод величины угла из радианной меры в градусную и обратно.</w:t>
            </w:r>
          </w:p>
          <w:p w14:paraId="77CB2031" w14:textId="77777777" w:rsidR="00C303D7" w:rsidRPr="004F1750" w:rsidRDefault="00C303D7" w:rsidP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69EFA67" w14:textId="77777777" w:rsidR="00C303D7" w:rsidRPr="004F1750" w:rsidRDefault="00C303D7" w:rsidP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5BF90BF8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      </w:r>
          </w:p>
          <w:p w14:paraId="7C4D1F07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      </w:r>
          </w:p>
          <w:p w14:paraId="35AC4C00" w14:textId="77777777" w:rsidR="00C303D7" w:rsidRPr="004F1750" w:rsidRDefault="00C303D7" w:rsidP="00C303D7">
            <w:pPr>
              <w:pStyle w:val="msonormalbullet1gif"/>
              <w:ind w:left="357"/>
              <w:contextualSpacing/>
              <w:rPr>
                <w:i/>
              </w:rPr>
            </w:pPr>
          </w:p>
        </w:tc>
      </w:tr>
      <w:tr w:rsidR="00C303D7" w:rsidRPr="004F1750" w14:paraId="39870BFE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25E2D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  <w:r w:rsidRPr="004F1750">
              <w:rPr>
                <w:b/>
                <w:bCs/>
                <w:i/>
                <w:iCs/>
                <w:color w:val="000000"/>
                <w:lang w:eastAsia="en-US"/>
              </w:rPr>
              <w:lastRenderedPageBreak/>
              <w:t>Уравнения и неравенства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3C214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Решать линейные уравнения и неравенства, квадратные уравнения;</w:t>
            </w:r>
          </w:p>
          <w:p w14:paraId="3D598263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решать логарифмические </w:t>
            </w:r>
            <w:r w:rsidRPr="004F1750">
              <w:rPr>
                <w:sz w:val="24"/>
                <w:szCs w:val="24"/>
                <w:lang w:eastAsia="ru-RU"/>
              </w:rPr>
              <w:lastRenderedPageBreak/>
              <w:t xml:space="preserve">уравнения вида </w:t>
            </w:r>
            <w:r w:rsidRPr="004F1750">
              <w:rPr>
                <w:sz w:val="24"/>
                <w:szCs w:val="24"/>
                <w:lang w:val="en-US" w:eastAsia="ru-RU"/>
              </w:rPr>
              <w:t>log</w:t>
            </w:r>
            <w:r w:rsidRPr="004F1750">
              <w:rPr>
                <w:sz w:val="24"/>
                <w:szCs w:val="24"/>
                <w:lang w:eastAsia="ru-RU"/>
              </w:rPr>
              <w:t xml:space="preserve"> </w:t>
            </w:r>
            <w:r w:rsidRPr="004F1750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4F1750">
              <w:rPr>
                <w:sz w:val="24"/>
                <w:szCs w:val="24"/>
                <w:lang w:eastAsia="ru-RU"/>
              </w:rPr>
              <w:t xml:space="preserve"> (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bx</w:t>
            </w:r>
            <w:r w:rsidRPr="004F1750">
              <w:rPr>
                <w:sz w:val="24"/>
                <w:szCs w:val="24"/>
                <w:lang w:eastAsia="ru-RU"/>
              </w:rPr>
              <w:t xml:space="preserve"> +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c</w:t>
            </w:r>
            <w:r w:rsidRPr="004F1750">
              <w:rPr>
                <w:sz w:val="24"/>
                <w:szCs w:val="24"/>
                <w:lang w:eastAsia="ru-RU"/>
              </w:rPr>
              <w:t xml:space="preserve">) =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d</w:t>
            </w:r>
            <w:r w:rsidRPr="004F1750">
              <w:rPr>
                <w:sz w:val="24"/>
                <w:szCs w:val="24"/>
                <w:lang w:eastAsia="ru-RU"/>
              </w:rPr>
              <w:t xml:space="preserve"> и простейшие неравенства вида </w:t>
            </w:r>
            <w:r w:rsidRPr="004F1750">
              <w:rPr>
                <w:sz w:val="24"/>
                <w:szCs w:val="24"/>
                <w:lang w:val="en-US" w:eastAsia="ru-RU"/>
              </w:rPr>
              <w:t>log</w:t>
            </w:r>
            <w:r w:rsidRPr="004F1750">
              <w:rPr>
                <w:sz w:val="24"/>
                <w:szCs w:val="24"/>
                <w:lang w:eastAsia="ru-RU"/>
              </w:rPr>
              <w:t xml:space="preserve"> </w:t>
            </w:r>
            <w:r w:rsidRPr="004F1750">
              <w:rPr>
                <w:i/>
                <w:sz w:val="24"/>
                <w:szCs w:val="24"/>
                <w:vertAlign w:val="subscript"/>
                <w:lang w:val="en-US" w:eastAsia="ru-RU"/>
              </w:rPr>
              <w:t>a</w:t>
            </w:r>
            <w:r w:rsidRPr="004F1750">
              <w:rPr>
                <w:sz w:val="24"/>
                <w:szCs w:val="24"/>
                <w:lang w:eastAsia="ru-RU"/>
              </w:rPr>
              <w:t xml:space="preserve">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x</w:t>
            </w:r>
            <w:r w:rsidRPr="004F1750">
              <w:rPr>
                <w:sz w:val="24"/>
                <w:szCs w:val="24"/>
                <w:lang w:eastAsia="ru-RU"/>
              </w:rPr>
              <w:t xml:space="preserve"> &lt;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d</w:t>
            </w:r>
            <w:r w:rsidRPr="004F1750">
              <w:rPr>
                <w:sz w:val="24"/>
                <w:szCs w:val="24"/>
                <w:lang w:eastAsia="ru-RU"/>
              </w:rPr>
              <w:t>;</w:t>
            </w:r>
          </w:p>
          <w:p w14:paraId="2DEBD307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решать показательные уравнения, вида </w:t>
            </w:r>
            <w:proofErr w:type="spellStart"/>
            <w:r w:rsidRPr="004F1750">
              <w:rPr>
                <w:i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i/>
                <w:sz w:val="24"/>
                <w:szCs w:val="24"/>
                <w:vertAlign w:val="superscript"/>
                <w:lang w:val="en-US" w:eastAsia="ru-RU"/>
              </w:rPr>
              <w:t>bx</w:t>
            </w:r>
            <w:proofErr w:type="spellEnd"/>
            <w:r w:rsidRPr="004F1750">
              <w:rPr>
                <w:i/>
                <w:sz w:val="24"/>
                <w:szCs w:val="24"/>
                <w:vertAlign w:val="superscript"/>
                <w:lang w:eastAsia="ru-RU"/>
              </w:rPr>
              <w:t>+</w:t>
            </w:r>
            <w:r w:rsidRPr="004F1750">
              <w:rPr>
                <w:i/>
                <w:sz w:val="24"/>
                <w:szCs w:val="24"/>
                <w:vertAlign w:val="superscript"/>
                <w:lang w:val="en-US" w:eastAsia="ru-RU"/>
              </w:rPr>
              <w:t>c</w:t>
            </w:r>
            <w:r w:rsidRPr="004F1750">
              <w:rPr>
                <w:i/>
                <w:sz w:val="24"/>
                <w:szCs w:val="24"/>
                <w:lang w:eastAsia="ru-RU"/>
              </w:rPr>
              <w:t xml:space="preserve">=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d</w:t>
            </w:r>
            <w:r w:rsidRPr="004F1750">
              <w:rPr>
                <w:sz w:val="24"/>
                <w:szCs w:val="24"/>
                <w:lang w:eastAsia="ru-RU"/>
              </w:rPr>
              <w:t xml:space="preserve">  (где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d</w:t>
            </w:r>
            <w:r w:rsidRPr="004F1750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sz w:val="24"/>
                <w:szCs w:val="24"/>
                <w:lang w:eastAsia="ru-RU"/>
              </w:rPr>
              <w:t xml:space="preserve">) и простейшие неравенства вида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i/>
                <w:sz w:val="24"/>
                <w:szCs w:val="24"/>
                <w:vertAlign w:val="superscript"/>
                <w:lang w:val="en-US" w:eastAsia="ru-RU"/>
              </w:rPr>
              <w:t>x</w:t>
            </w:r>
            <w:r w:rsidRPr="004F1750">
              <w:rPr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4F1750">
              <w:rPr>
                <w:i/>
                <w:sz w:val="24"/>
                <w:szCs w:val="24"/>
                <w:lang w:eastAsia="ru-RU"/>
              </w:rPr>
              <w:t xml:space="preserve">&lt;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d</w:t>
            </w:r>
            <w:r w:rsidRPr="004F1750">
              <w:rPr>
                <w:sz w:val="24"/>
                <w:szCs w:val="24"/>
                <w:lang w:eastAsia="ru-RU"/>
              </w:rPr>
              <w:t xml:space="preserve">    (где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d</w:t>
            </w:r>
            <w:r w:rsidRPr="004F1750">
              <w:rPr>
                <w:sz w:val="24"/>
                <w:szCs w:val="24"/>
                <w:lang w:eastAsia="ru-RU"/>
              </w:rPr>
              <w:t xml:space="preserve"> можно представить в виде степени с основанием </w:t>
            </w:r>
            <w:r w:rsidRPr="004F1750">
              <w:rPr>
                <w:i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sz w:val="24"/>
                <w:szCs w:val="24"/>
                <w:lang w:eastAsia="ru-RU"/>
              </w:rPr>
              <w:t>)</w:t>
            </w:r>
            <w:r w:rsidRPr="004F1750">
              <w:rPr>
                <w:color w:val="FF0000"/>
                <w:sz w:val="24"/>
                <w:szCs w:val="24"/>
                <w:lang w:eastAsia="ru-RU"/>
              </w:rPr>
              <w:t>;</w:t>
            </w:r>
            <w:r w:rsidRPr="004F1750">
              <w:rPr>
                <w:sz w:val="24"/>
                <w:szCs w:val="24"/>
                <w:lang w:eastAsia="ru-RU"/>
              </w:rPr>
              <w:t>.</w:t>
            </w:r>
          </w:p>
          <w:p w14:paraId="4B0B7CD3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приводить несколько примеров корней простейшего тригонометрического уравнения вида: </w:t>
            </w:r>
            <w:proofErr w:type="spellStart"/>
            <w:r w:rsidRPr="004F1750">
              <w:rPr>
                <w:color w:val="000000"/>
                <w:sz w:val="24"/>
                <w:szCs w:val="24"/>
                <w:lang w:eastAsia="ru-RU"/>
              </w:rPr>
              <w:t>sin</w:t>
            </w:r>
            <w:proofErr w:type="spellEnd"/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1750">
              <w:rPr>
                <w:color w:val="000000"/>
                <w:sz w:val="24"/>
                <w:szCs w:val="24"/>
                <w:lang w:val="en-US" w:eastAsia="ru-RU"/>
              </w:rPr>
              <w:t>co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s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750">
              <w:rPr>
                <w:color w:val="000000"/>
                <w:sz w:val="24"/>
                <w:szCs w:val="24"/>
                <w:lang w:val="en-US" w:eastAsia="ru-RU"/>
              </w:rPr>
              <w:t>tg</w:t>
            </w:r>
            <w:proofErr w:type="spellEnd"/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1750">
              <w:rPr>
                <w:color w:val="000000"/>
                <w:sz w:val="24"/>
                <w:szCs w:val="24"/>
                <w:lang w:val="en-US" w:eastAsia="ru-RU"/>
              </w:rPr>
              <w:t>ctg</w:t>
            </w:r>
            <w:proofErr w:type="spellEnd"/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x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=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где </w:t>
            </w:r>
            <w:r w:rsidRPr="004F1750">
              <w:rPr>
                <w:i/>
                <w:color w:val="000000"/>
                <w:sz w:val="24"/>
                <w:szCs w:val="24"/>
                <w:lang w:val="en-US" w:eastAsia="ru-RU"/>
              </w:rPr>
              <w:t>a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– табличное значение соответствующей тригонометрической функции.</w:t>
            </w:r>
          </w:p>
          <w:p w14:paraId="12C076DC" w14:textId="77777777" w:rsidR="00C303D7" w:rsidRPr="004F1750" w:rsidRDefault="00C303D7" w:rsidP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C9C7EFB" w14:textId="77777777" w:rsidR="00C303D7" w:rsidRPr="004F1750" w:rsidRDefault="00C303D7" w:rsidP="00C303D7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составлять и решать уравнения и системы уравнений при решении несложных практических задач</w:t>
            </w:r>
          </w:p>
          <w:p w14:paraId="1AC051B5" w14:textId="77777777" w:rsidR="00C303D7" w:rsidRPr="004F1750" w:rsidRDefault="00C303D7" w:rsidP="00C303D7">
            <w:pPr>
              <w:pStyle w:val="a2"/>
              <w:numPr>
                <w:ilvl w:val="0"/>
                <w:numId w:val="0"/>
              </w:numPr>
              <w:spacing w:after="0"/>
              <w:ind w:left="357"/>
              <w:jc w:val="left"/>
              <w:rPr>
                <w:sz w:val="24"/>
                <w:szCs w:val="24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B3D3B" w14:textId="77777777" w:rsidR="00C303D7" w:rsidRPr="004F1750" w:rsidRDefault="00C303D7" w:rsidP="00C32549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lastRenderedPageBreak/>
              <w:t xml:space="preserve">Решать рациональные, показательные и логарифмические уравнения и неравенства, простейшие </w:t>
            </w:r>
            <w:r w:rsidRPr="004F1750">
              <w:rPr>
                <w:i/>
                <w:sz w:val="24"/>
                <w:szCs w:val="24"/>
              </w:rPr>
              <w:lastRenderedPageBreak/>
              <w:t>иррациональные и тригонометрические уравнения, неравенства и их системы;</w:t>
            </w:r>
          </w:p>
          <w:p w14:paraId="4D38EE47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использовать методы решения уравнений: приведение к виду «произведение равно нулю» или «частное равно нулю», замена переменных;</w:t>
            </w:r>
          </w:p>
          <w:p w14:paraId="1C19FE93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использовать метод интервалов для решения неравенств;</w:t>
            </w:r>
          </w:p>
          <w:p w14:paraId="2C480CA5" w14:textId="77777777" w:rsidR="00C303D7" w:rsidRPr="004F1750" w:rsidRDefault="00C303D7" w:rsidP="00C32549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>использовать графический метод для приближенного решения уравнений и неравенств;</w:t>
            </w:r>
          </w:p>
          <w:p w14:paraId="6319D51B" w14:textId="77777777" w:rsidR="00C303D7" w:rsidRPr="004F1750" w:rsidRDefault="00C303D7" w:rsidP="00C32549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>изображать на тригонометрической окружности множество решений простейших тригонометрических уравнений и неравенств;</w:t>
            </w:r>
          </w:p>
          <w:p w14:paraId="71114B5E" w14:textId="77777777" w:rsidR="00C303D7" w:rsidRPr="004F1750" w:rsidRDefault="00C303D7" w:rsidP="00C32549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>выполнять отбор корней уравнений или решений неравенств в соответствии с дополнительными условиями и ограничениями.</w:t>
            </w:r>
          </w:p>
          <w:p w14:paraId="3F8537D4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74BBA265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 и решать уравнения, системы уравнений и неравенства при решении задач других учебных предметов;</w:t>
            </w:r>
          </w:p>
          <w:p w14:paraId="5D51E97C" w14:textId="77777777" w:rsidR="00C303D7" w:rsidRPr="004F1750" w:rsidRDefault="00C303D7" w:rsidP="00C32549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      </w:r>
          </w:p>
          <w:p w14:paraId="2A77305C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</w:t>
            </w:r>
          </w:p>
        </w:tc>
      </w:tr>
      <w:tr w:rsidR="00C303D7" w:rsidRPr="004F1750" w14:paraId="729B448F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3EF8F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</w:p>
          <w:p w14:paraId="1F6A0416" w14:textId="77777777" w:rsidR="00C303D7" w:rsidRPr="004F1750" w:rsidRDefault="00C303D7" w:rsidP="00C303D7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Функции</w:t>
            </w:r>
          </w:p>
          <w:p w14:paraId="412B903E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9629B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4F1750">
              <w:rPr>
                <w:sz w:val="24"/>
                <w:szCs w:val="24"/>
              </w:rPr>
              <w:lastRenderedPageBreak/>
              <w:t>знакопостоянства</w:t>
            </w:r>
            <w:proofErr w:type="spellEnd"/>
            <w:r w:rsidRPr="004F1750">
              <w:rPr>
                <w:sz w:val="24"/>
                <w:szCs w:val="24"/>
              </w:rPr>
      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      </w:r>
          </w:p>
          <w:p w14:paraId="7D58A41B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      </w: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C9C8ACE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      </w:r>
          </w:p>
          <w:p w14:paraId="2C85E95D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      </w:r>
          </w:p>
          <w:p w14:paraId="2856572C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находить по графику приближённо значения функции в заданных точках;</w:t>
            </w:r>
          </w:p>
          <w:p w14:paraId="135B0A47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определять по графику свойства функции (нули, промежутки </w:t>
            </w:r>
            <w:proofErr w:type="spellStart"/>
            <w:r w:rsidRPr="004F1750">
              <w:rPr>
                <w:sz w:val="24"/>
                <w:szCs w:val="24"/>
              </w:rPr>
              <w:t>знакопостоянства</w:t>
            </w:r>
            <w:proofErr w:type="spellEnd"/>
            <w:r w:rsidRPr="004F1750">
              <w:rPr>
                <w:sz w:val="24"/>
                <w:szCs w:val="24"/>
              </w:rPr>
              <w:t>, промежутки монотонности, наибольшие и наименьшие значения и т.п.);</w:t>
            </w:r>
          </w:p>
          <w:p w14:paraId="26A610B9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      </w:r>
            <w:r w:rsidRPr="004F1750">
              <w:rPr>
                <w:iCs/>
                <w:sz w:val="24"/>
                <w:szCs w:val="24"/>
                <w:lang w:eastAsia="ru-RU"/>
              </w:rPr>
              <w:t>и т.д</w:t>
            </w:r>
            <w:r w:rsidRPr="004F1750">
              <w:rPr>
                <w:sz w:val="24"/>
                <w:szCs w:val="24"/>
                <w:lang w:eastAsia="ru-RU"/>
              </w:rPr>
              <w:t>.).</w:t>
            </w:r>
          </w:p>
          <w:p w14:paraId="4BDC5542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5EBFACD3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      </w:r>
            <w:proofErr w:type="spellStart"/>
            <w:r w:rsidRPr="004F1750">
              <w:rPr>
                <w:sz w:val="24"/>
                <w:szCs w:val="24"/>
              </w:rPr>
              <w:lastRenderedPageBreak/>
              <w:t>знакопостоянства</w:t>
            </w:r>
            <w:proofErr w:type="spellEnd"/>
            <w:r w:rsidRPr="004F1750">
              <w:rPr>
                <w:sz w:val="24"/>
                <w:szCs w:val="24"/>
              </w:rPr>
              <w:t xml:space="preserve"> и т.п.); </w:t>
            </w:r>
          </w:p>
          <w:p w14:paraId="7A561169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интерпретировать свойства в контексте конкретной практической ситуации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6E586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lastRenderedPageBreak/>
              <w:t xml:space="preserve"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      </w:r>
            <w:proofErr w:type="spellStart"/>
            <w:r w:rsidRPr="004F1750">
              <w:rPr>
                <w:i/>
                <w:sz w:val="24"/>
                <w:szCs w:val="24"/>
              </w:rPr>
              <w:t>знакопостоянства</w:t>
            </w:r>
            <w:proofErr w:type="spellEnd"/>
            <w:r w:rsidRPr="004F1750">
              <w:rPr>
                <w:i/>
                <w:sz w:val="24"/>
                <w:szCs w:val="24"/>
              </w:rPr>
              <w:t xml:space="preserve">, </w:t>
            </w:r>
            <w:r w:rsidRPr="004F1750">
              <w:rPr>
                <w:i/>
                <w:sz w:val="24"/>
                <w:szCs w:val="24"/>
              </w:rPr>
              <w:lastRenderedPageBreak/>
              <w:t>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      </w:r>
          </w:p>
          <w:p w14:paraId="7F003399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      </w:r>
            <w:r w:rsidRPr="004F1750">
              <w:rPr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5C86054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значение функции по значению аргумента при различных способах задания функции; </w:t>
            </w:r>
          </w:p>
          <w:p w14:paraId="33245826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графики изученных функций;</w:t>
            </w:r>
          </w:p>
          <w:p w14:paraId="14567749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rFonts w:eastAsia="Calibri"/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      </w:r>
          </w:p>
          <w:p w14:paraId="542AD7F3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 xml:space="preserve"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</w:t>
            </w:r>
            <w:r w:rsidRPr="004F1750">
              <w:rPr>
                <w:i/>
                <w:iCs/>
                <w:sz w:val="24"/>
                <w:szCs w:val="24"/>
                <w:lang w:eastAsia="ru-RU"/>
              </w:rPr>
              <w:t>асимптоты, нули функции и т.д</w:t>
            </w:r>
            <w:r w:rsidRPr="004F1750">
              <w:rPr>
                <w:i/>
                <w:sz w:val="24"/>
                <w:szCs w:val="24"/>
                <w:lang w:eastAsia="ru-RU"/>
              </w:rPr>
              <w:t>.);</w:t>
            </w:r>
          </w:p>
          <w:p w14:paraId="0AAB7A78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решать уравнения, простейшие системы уравнений, используя свойства функций и их графиков.</w:t>
            </w:r>
          </w:p>
          <w:p w14:paraId="6F86045D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03625B86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      </w:r>
            <w:proofErr w:type="spellStart"/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знакопостоянства</w:t>
            </w:r>
            <w:proofErr w:type="spellEnd"/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асимптоты, период и т.п.); </w:t>
            </w:r>
          </w:p>
          <w:p w14:paraId="6F5DE158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интерпретировать свойства в контексте конкретной практической ситуации;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  <w:highlight w:val="red"/>
                <w:lang w:eastAsia="ru-RU"/>
              </w:rPr>
              <w:t xml:space="preserve"> </w:t>
            </w:r>
          </w:p>
          <w:p w14:paraId="7F9AD99C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      </w:r>
          </w:p>
        </w:tc>
      </w:tr>
      <w:tr w:rsidR="00C303D7" w:rsidRPr="004F1750" w14:paraId="79FB04B9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20AC6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  <w:iCs/>
                <w:color w:val="000000"/>
                <w:lang w:eastAsia="en-US"/>
              </w:rPr>
            </w:pPr>
            <w:r w:rsidRPr="004F1750">
              <w:rPr>
                <w:b/>
                <w:i/>
              </w:rPr>
              <w:lastRenderedPageBreak/>
              <w:t>Элементы математического анализа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42C43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Оперировать на базовом уровне понятиями: производная функции в точке, касательная к графику функции, производная функции; </w:t>
            </w:r>
          </w:p>
          <w:p w14:paraId="31A2FA7B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определять значение производной функции в точке по изображению касательной к графику, проведенной в этой точке;</w:t>
            </w:r>
          </w:p>
          <w:p w14:paraId="547008FD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      </w:r>
            <w:proofErr w:type="spellStart"/>
            <w:r w:rsidRPr="004F1750">
              <w:rPr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4F1750">
              <w:rPr>
                <w:sz w:val="24"/>
                <w:szCs w:val="24"/>
                <w:lang w:eastAsia="ru-RU"/>
              </w:rPr>
              <w:t xml:space="preserve"> и нулями производной этой функции – с другой.</w:t>
            </w:r>
          </w:p>
          <w:p w14:paraId="6915B69D" w14:textId="77777777" w:rsidR="00C303D7" w:rsidRPr="004F1750" w:rsidRDefault="00C303D7" w:rsidP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010B83AC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пользуясь графиками, сравнивать скорости возрастания (роста, повышения, увеличения и т.п.) или скорости убывания (падения, снижения, уменьшения и т.п.) величин в реальных процессах;</w:t>
            </w:r>
          </w:p>
          <w:p w14:paraId="31C720C5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т.п.);</w:t>
            </w:r>
          </w:p>
          <w:p w14:paraId="3F4103C1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использовать графики реальных процессов для решения несложных прикладных задач, в том числе определяя по графику скорость хода процесса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9CE74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>Оперировать понятиями: производная функции в точке, касательная к графику функции, производная функции;</w:t>
            </w:r>
          </w:p>
          <w:p w14:paraId="10B2174E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>вычислять производную одночлена, многочлена, квадратного корня, производную суммы функций;</w:t>
            </w:r>
          </w:p>
          <w:p w14:paraId="1B34B2AD" w14:textId="77777777" w:rsidR="00C303D7" w:rsidRPr="004F1750" w:rsidRDefault="00C303D7" w:rsidP="00C303D7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 xml:space="preserve">вычислять производные элементарных функций и их комбинаций, используя справочные материалы; </w:t>
            </w:r>
          </w:p>
          <w:p w14:paraId="4FB7582F" w14:textId="77777777" w:rsidR="00C303D7" w:rsidRPr="004F1750" w:rsidRDefault="00C303D7" w:rsidP="00C303D7">
            <w:pPr>
              <w:pStyle w:val="a2"/>
              <w:numPr>
                <w:ilvl w:val="0"/>
                <w:numId w:val="3"/>
              </w:numPr>
              <w:spacing w:after="0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</w:rPr>
      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      </w:r>
          </w:p>
          <w:p w14:paraId="47BEEBE6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учебных предметов:</w:t>
            </w:r>
          </w:p>
          <w:p w14:paraId="026CB4D2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      </w:r>
          </w:p>
          <w:p w14:paraId="1F617CBC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 интерпретировать полученные результаты</w:t>
            </w:r>
          </w:p>
        </w:tc>
      </w:tr>
      <w:tr w:rsidR="00C303D7" w:rsidRPr="004F1750" w14:paraId="0AD9A478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1288A" w14:textId="77777777" w:rsidR="00C303D7" w:rsidRPr="004F1750" w:rsidRDefault="00C303D7" w:rsidP="00C303D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7AD0F60" w14:textId="77777777" w:rsidR="00C303D7" w:rsidRPr="004F1750" w:rsidRDefault="00C303D7" w:rsidP="00C303D7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Статистика и теория вероятностей, логика и комбинаторика</w:t>
            </w:r>
          </w:p>
          <w:p w14:paraId="65339629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49D42" w14:textId="77777777" w:rsidR="00C303D7" w:rsidRPr="004F1750" w:rsidRDefault="00C303D7" w:rsidP="00C303D7">
            <w:pPr>
              <w:pStyle w:val="a2"/>
              <w:keepNext/>
              <w:keepLines/>
              <w:spacing w:after="0"/>
              <w:ind w:left="357" w:hanging="357"/>
              <w:jc w:val="left"/>
              <w:outlineLvl w:val="8"/>
              <w:rPr>
                <w:b/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      </w:r>
          </w:p>
          <w:p w14:paraId="3CE191D8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b/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 xml:space="preserve">оперировать на базовом уровне понятиями: частота и </w:t>
            </w:r>
            <w:r w:rsidRPr="004F1750">
              <w:rPr>
                <w:sz w:val="24"/>
                <w:szCs w:val="24"/>
              </w:rPr>
              <w:lastRenderedPageBreak/>
              <w:t>вероятность события, случайный выбор, опыты с равновозможными элементарными событиями;</w:t>
            </w:r>
          </w:p>
          <w:p w14:paraId="34A4CD08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вероятности событий на основе подсчета числа исходов. </w:t>
            </w:r>
          </w:p>
          <w:p w14:paraId="315A8346" w14:textId="77777777" w:rsidR="00C303D7" w:rsidRPr="004F1750" w:rsidRDefault="00C303D7" w:rsidP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86AE653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оценивать и сравнивать в простых случаях вероятности событий в реальной жизни;</w:t>
            </w:r>
          </w:p>
          <w:p w14:paraId="3812EC73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</w:rPr>
              <w:t>читать, сопоставлять, сравнивать, интерпретировать в простых случаях реальные данные, представленные в виде таблиц, диаграмм, графиков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5B9A4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Иметь представление о дискретных и непрерывных случайных величинах и распределениях, о независимости случайных величин; </w:t>
            </w:r>
          </w:p>
          <w:p w14:paraId="7BAF9574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математическом ожидании и дисперсии случайных величин;</w:t>
            </w:r>
          </w:p>
          <w:p w14:paraId="1A056AEB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иметь представление о нормальном распределении и примерах нормально распределенных случайных величин;</w:t>
            </w:r>
          </w:p>
          <w:p w14:paraId="5CE382E0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понимать суть закона больших чисел и выборочного метода измерения вероятностей;</w:t>
            </w:r>
          </w:p>
          <w:p w14:paraId="1F20AC7C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иметь представление об условной вероятности и о полной вероятности, применять их в решении задач;</w:t>
            </w:r>
          </w:p>
          <w:p w14:paraId="4385D41C" w14:textId="77777777" w:rsidR="00C303D7" w:rsidRPr="004F1750" w:rsidRDefault="00C303D7">
            <w:pPr>
              <w:pStyle w:val="a2"/>
              <w:spacing w:after="0"/>
              <w:ind w:left="357" w:hanging="357"/>
              <w:jc w:val="left"/>
              <w:rPr>
                <w:b/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иметь представление о важных частных видах распределений и применять их в решении задач; </w:t>
            </w:r>
          </w:p>
          <w:p w14:paraId="0026FF75" w14:textId="77777777" w:rsidR="00C303D7" w:rsidRPr="004F1750" w:rsidRDefault="00C303D7" w:rsidP="00C303D7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иметь представление о корреляции случайных величин, о линейной регрессии.</w:t>
            </w:r>
          </w:p>
          <w:p w14:paraId="7322D157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19C5EC66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вычислять или оценивать вероятности событий в реальной жизни;</w:t>
            </w:r>
          </w:p>
          <w:p w14:paraId="590AB53B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подходящие методы представления и обработки данных;</w:t>
            </w:r>
          </w:p>
          <w:p w14:paraId="0AD790C6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</w:t>
            </w:r>
          </w:p>
        </w:tc>
      </w:tr>
      <w:tr w:rsidR="00C303D7" w:rsidRPr="004F1750" w14:paraId="5AE96EB3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874D55" w14:textId="77777777" w:rsidR="00C303D7" w:rsidRPr="004F1750" w:rsidRDefault="00C303D7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  <w:r w:rsidRPr="004F1750">
              <w:rPr>
                <w:b/>
                <w:bCs/>
                <w:i/>
              </w:rPr>
              <w:lastRenderedPageBreak/>
              <w:t>Текстовые задачи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EA97F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Решать несложные текстовые задачи разных типов;</w:t>
            </w:r>
          </w:p>
          <w:p w14:paraId="2EA92B07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условие задачи, при необходимости строить для ее решения математическую модель; </w:t>
            </w:r>
          </w:p>
          <w:p w14:paraId="2AE486BB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      </w:r>
          </w:p>
          <w:p w14:paraId="1C118FF3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действовать по алгоритму, содержащемуся в условии задачи;</w:t>
            </w:r>
          </w:p>
          <w:p w14:paraId="68CC12D9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логические рассуждения при решении задачи;</w:t>
            </w:r>
          </w:p>
          <w:p w14:paraId="77FC0A29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избыточными </w:t>
            </w:r>
            <w:r w:rsidRPr="004F1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условиями, выбирая из всей информации, данные, необходимые для решения задачи;</w:t>
            </w:r>
          </w:p>
          <w:p w14:paraId="1B1EC65A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осуществлять несложный перебор возможных решений, выбирая из них оптимальное по критериям, сформулированным в условии;</w:t>
            </w:r>
          </w:p>
          <w:p w14:paraId="06AC1D20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интерпретировать полученные решения в контексте условия задачи, выбирать решения, не противоречащие контексту;</w:t>
            </w:r>
          </w:p>
          <w:p w14:paraId="13E61178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rFonts w:eastAsia="Calibri"/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решать задачи на расчет стоимости покупок, услуг, поездок и т.п.;</w:t>
            </w:r>
          </w:p>
          <w:p w14:paraId="7C38EEF3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</w:rPr>
              <w:t>решать несложные задачи, связанные с долевым участием во владении фирмой, предприятием, недвижимостью;</w:t>
            </w:r>
          </w:p>
          <w:p w14:paraId="2F33CF9F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      </w:r>
          </w:p>
          <w:p w14:paraId="71B0DD9A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решать практические задачи, требующие использования отрицательных чисел: на определение температуры, на определение положения на </w:t>
            </w:r>
            <w:proofErr w:type="spellStart"/>
            <w:r w:rsidRPr="004F1750">
              <w:rPr>
                <w:sz w:val="24"/>
                <w:szCs w:val="24"/>
                <w:lang w:eastAsia="ru-RU"/>
              </w:rPr>
              <w:t>временнóй</w:t>
            </w:r>
            <w:proofErr w:type="spellEnd"/>
            <w:r w:rsidRPr="004F1750">
              <w:rPr>
                <w:sz w:val="24"/>
                <w:szCs w:val="24"/>
                <w:lang w:eastAsia="ru-RU"/>
              </w:rPr>
              <w:t xml:space="preserve"> оси (до нашей эры и после), на движение денежных средств (приход/расход), на определение глубины/высоты и т.п.;</w:t>
            </w:r>
          </w:p>
          <w:p w14:paraId="29324ACB" w14:textId="77777777" w:rsidR="00C303D7" w:rsidRPr="004F1750" w:rsidRDefault="00C303D7" w:rsidP="00C303D7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 xml:space="preserve">использовать понятие масштаба для нахождения расстояний и длин на картах, планах местности, планах помещений, выкройках, при работе на компьютере и т.п. </w:t>
            </w:r>
          </w:p>
          <w:p w14:paraId="096C0C51" w14:textId="77777777" w:rsidR="00C303D7" w:rsidRPr="004F1750" w:rsidRDefault="00C303D7" w:rsidP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1121263E" w14:textId="77777777" w:rsidR="00C303D7" w:rsidRPr="004F1750" w:rsidRDefault="00C303D7" w:rsidP="00C303D7">
            <w:pPr>
              <w:numPr>
                <w:ilvl w:val="0"/>
                <w:numId w:val="5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решать несложные практические задачи, возникающие в ситуациях повседневной жизни</w:t>
            </w:r>
          </w:p>
          <w:p w14:paraId="3FC4CF72" w14:textId="77777777" w:rsidR="00C303D7" w:rsidRPr="004F1750" w:rsidRDefault="00C303D7" w:rsidP="00C303D7">
            <w:pPr>
              <w:pStyle w:val="a2"/>
              <w:numPr>
                <w:ilvl w:val="0"/>
                <w:numId w:val="0"/>
              </w:numPr>
              <w:spacing w:after="0"/>
              <w:ind w:left="357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727B8" w14:textId="77777777" w:rsidR="00C303D7" w:rsidRPr="004F1750" w:rsidRDefault="00C303D7" w:rsidP="00C303D7">
            <w:pPr>
              <w:pStyle w:val="msonormalbullet1gif"/>
              <w:numPr>
                <w:ilvl w:val="0"/>
                <w:numId w:val="1"/>
              </w:numPr>
              <w:spacing w:before="0" w:beforeAutospacing="0" w:after="0" w:afterAutospacing="0"/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lastRenderedPageBreak/>
              <w:t>Решать задачи разных типов, в том числе задачи повышенной трудности;</w:t>
            </w:r>
          </w:p>
          <w:p w14:paraId="369BBFD8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оптимальный метод решения задачи, рассматривая различные методы;</w:t>
            </w:r>
          </w:p>
          <w:p w14:paraId="101BA101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строить модель решения задачи, проводить доказательные рассуждения;</w:t>
            </w:r>
          </w:p>
          <w:p w14:paraId="0EFC6D8C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решать задачи, требующие перебора вариантов, проверки условий, выбора оптимального результата;</w:t>
            </w:r>
          </w:p>
          <w:p w14:paraId="05034098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анализировать и интерпретировать результаты в контексте условия задачи, выбирать решения, не противоречащие контексту;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  <w:p w14:paraId="68D1CB8D" w14:textId="77777777" w:rsidR="00C303D7" w:rsidRPr="004F1750" w:rsidRDefault="00C303D7" w:rsidP="00C303D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переводить при решении задачи 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информацию из одной формы в другую, используя при необходимости схемы, таблицы, графики, диаграммы;</w:t>
            </w:r>
          </w:p>
          <w:p w14:paraId="537AD33D" w14:textId="77777777" w:rsidR="00C303D7" w:rsidRPr="004F1750" w:rsidRDefault="00C303D7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A069E08" w14:textId="77777777" w:rsidR="00C303D7" w:rsidRPr="004F1750" w:rsidRDefault="00C303D7" w:rsidP="00C32549">
            <w:pPr>
              <w:pStyle w:val="a1"/>
              <w:numPr>
                <w:ilvl w:val="0"/>
                <w:numId w:val="3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iCs/>
                <w:color w:val="404040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решать практические задачи и задачи из других предметов</w:t>
            </w:r>
          </w:p>
        </w:tc>
      </w:tr>
      <w:tr w:rsidR="001B42BF" w:rsidRPr="004F1750" w14:paraId="684FD17C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8A20B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</w:p>
          <w:p w14:paraId="257D51BF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  <w:r w:rsidRPr="004F1750">
              <w:rPr>
                <w:b/>
                <w:i/>
              </w:rPr>
              <w:t>Геометрия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5C661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Оперировать на базовом уровне понятиями: точка, прямая, </w:t>
            </w:r>
            <w:r w:rsidRPr="004F1750">
              <w:rPr>
                <w:sz w:val="24"/>
                <w:szCs w:val="24"/>
                <w:lang w:eastAsia="ru-RU"/>
              </w:rPr>
              <w:lastRenderedPageBreak/>
              <w:t>плоскость в пространстве, параллельность и перпендикулярность прямых и плоскостей;</w:t>
            </w:r>
          </w:p>
          <w:p w14:paraId="7F8867B4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распознавать основные виды многогранников (призма, пирамида, прямоугольный параллелепипед, куб);</w:t>
            </w:r>
          </w:p>
          <w:p w14:paraId="2EFF56E2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изображать изучаемые фигуры от руки и с применением простых чертежных инструментов;</w:t>
            </w:r>
          </w:p>
          <w:p w14:paraId="14B4E48F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</w:rPr>
            </w:pPr>
            <w:r w:rsidRPr="004F1750">
              <w:rPr>
                <w:sz w:val="24"/>
                <w:szCs w:val="24"/>
                <w:lang w:eastAsia="ru-RU"/>
              </w:rPr>
              <w:t>делать (выносные) плоские чертежи из рисунков простых объемных фигур: вид сверху, сбоку, снизу</w:t>
            </w:r>
            <w:r w:rsidRPr="004F1750">
              <w:rPr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</w:p>
          <w:p w14:paraId="7AB10E39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извлекать информацию о пространственных геометрических фигурах, представленную на чертежах и рисунках;</w:t>
            </w:r>
          </w:p>
          <w:p w14:paraId="757B9D76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применять теорему Пифагора при вычислении элементов стереометрических фигур;</w:t>
            </w:r>
          </w:p>
          <w:p w14:paraId="2254A258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с применением формул;</w:t>
            </w:r>
          </w:p>
          <w:p w14:paraId="23E4C1CB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color w:val="000000"/>
                <w:sz w:val="24"/>
                <w:szCs w:val="24"/>
                <w:lang w:eastAsia="ru-RU"/>
              </w:rPr>
              <w:t>распознавать основные виды тел вращения (конус, цилиндр, сфера и шар);</w:t>
            </w:r>
          </w:p>
          <w:p w14:paraId="19EB4896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находить объемы и площади поверхностей простейших многогранников и тел вращения с применением формул.</w:t>
            </w:r>
          </w:p>
          <w:p w14:paraId="724C730A" w14:textId="77777777" w:rsidR="001B42BF" w:rsidRPr="004F1750" w:rsidRDefault="001B42BF" w:rsidP="001B42BF">
            <w:pPr>
              <w:pStyle w:val="a1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9E62A95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соотносить абстрактные геометрические понятия и факты с реальными жизненными объектами и ситуациями;</w:t>
            </w:r>
          </w:p>
          <w:p w14:paraId="0DFCA253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использовать свойства пространственных геометрических фигур для решения типовых задач практического содержания;</w:t>
            </w:r>
          </w:p>
          <w:p w14:paraId="2FEBF7EF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>соотносить площади поверхностей тел одинаковой формы различного размера;</w:t>
            </w:r>
          </w:p>
          <w:p w14:paraId="0A9364FE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соотносить объемы сосудов одинаковой формы различного </w:t>
            </w:r>
            <w:r w:rsidRPr="004F1750">
              <w:rPr>
                <w:sz w:val="24"/>
                <w:szCs w:val="24"/>
                <w:lang w:eastAsia="ru-RU"/>
              </w:rPr>
              <w:lastRenderedPageBreak/>
              <w:t>размера;</w:t>
            </w:r>
          </w:p>
          <w:p w14:paraId="53961D98" w14:textId="77777777" w:rsidR="001B42BF" w:rsidRPr="004F1750" w:rsidRDefault="001B42BF" w:rsidP="001B42BF">
            <w:pPr>
              <w:pStyle w:val="a2"/>
              <w:spacing w:after="0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4F1750">
              <w:rPr>
                <w:sz w:val="24"/>
                <w:szCs w:val="24"/>
                <w:lang w:eastAsia="ru-RU"/>
              </w:rPr>
              <w:t xml:space="preserve">оценивать форму правильного многогранника после спилов, срезов и т.п. (определять количество вершин, ребер и граней полученных многогранников) </w:t>
            </w: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A2856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lastRenderedPageBreak/>
              <w:t xml:space="preserve">Оперировать понятиями: точка, прямая, плоскость в </w:t>
            </w:r>
            <w:r w:rsidRPr="004F1750">
              <w:rPr>
                <w:i/>
                <w:sz w:val="24"/>
                <w:szCs w:val="24"/>
                <w:lang w:eastAsia="ru-RU"/>
              </w:rPr>
              <w:lastRenderedPageBreak/>
              <w:t>пространстве, параллельность и перпендикулярность прямых и плоскостей;</w:t>
            </w:r>
          </w:p>
          <w:p w14:paraId="57EA3618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>применять для решения задач геометрические факты, если условия применения заданы в явной форме;</w:t>
            </w:r>
          </w:p>
          <w:p w14:paraId="4F2A222A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  <w:lang w:eastAsia="ru-RU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>решать задачи на нахождение геометрических величин по образцам или алгоритмам;</w:t>
            </w:r>
          </w:p>
          <w:p w14:paraId="1E6D913B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>делать (выносные) плоские чертежи из рисунков объемных фигур, в том числе рисовать вид сверху, сбоку, строить сечения многогранников;</w:t>
            </w:r>
          </w:p>
          <w:p w14:paraId="6C695474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14:paraId="1FD9E60C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применять геометрические факты для решения задач, в том числе предполагающих несколько шагов решения; </w:t>
            </w:r>
          </w:p>
          <w:p w14:paraId="055B103D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описывать взаимное расположение прямых и плоскостей в пространстве;</w:t>
            </w:r>
          </w:p>
          <w:p w14:paraId="118A9847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формулировать свойства и признаки фигур;</w:t>
            </w:r>
          </w:p>
          <w:p w14:paraId="0D00A467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>доказывать геометрические утверждения</w:t>
            </w:r>
            <w:r w:rsidRPr="004F1750">
              <w:rPr>
                <w:i/>
                <w:color w:val="FF0000"/>
                <w:sz w:val="24"/>
                <w:szCs w:val="24"/>
              </w:rPr>
              <w:t>;</w:t>
            </w:r>
          </w:p>
          <w:p w14:paraId="6CAFB744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владеть стандартной классификацией пространственных фигур (пирамиды, призмы, параллелепипеды); </w:t>
            </w:r>
          </w:p>
          <w:p w14:paraId="2C16A038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  <w:lang w:eastAsia="ru-RU"/>
              </w:rPr>
              <w:t>находить объемы и площади поверхностей геометрических тел с применением формул;</w:t>
            </w:r>
          </w:p>
          <w:p w14:paraId="7B0D4933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iCs/>
                <w:color w:val="000000"/>
                <w:sz w:val="24"/>
                <w:szCs w:val="24"/>
                <w:lang w:eastAsia="ru-RU"/>
              </w:rPr>
              <w:t>вычислять расстояния и углы в пространстве</w:t>
            </w:r>
            <w:r w:rsidRPr="004F1750">
              <w:rPr>
                <w:i/>
                <w:iCs/>
                <w:color w:val="FF0000"/>
                <w:sz w:val="24"/>
                <w:szCs w:val="24"/>
                <w:lang w:eastAsia="ru-RU"/>
              </w:rPr>
              <w:t>.</w:t>
            </w:r>
          </w:p>
          <w:p w14:paraId="47BE26F5" w14:textId="77777777" w:rsidR="001B42BF" w:rsidRPr="004F1750" w:rsidRDefault="001B42BF">
            <w:pPr>
              <w:spacing w:line="240" w:lineRule="auto"/>
              <w:ind w:left="357" w:hanging="3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64E9618A" w14:textId="77777777" w:rsidR="001B42BF" w:rsidRPr="004F1750" w:rsidRDefault="001B42BF">
            <w:pPr>
              <w:pStyle w:val="a2"/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4F1750">
              <w:rPr>
                <w:i/>
                <w:sz w:val="24"/>
                <w:szCs w:val="24"/>
              </w:rPr>
              <w:t xml:space="preserve">использовать свойства геометрических фигур для решения </w:t>
            </w:r>
            <w:r w:rsidRPr="004F1750">
              <w:rPr>
                <w:rStyle w:val="dash041e0431044b0447043d044b0439char1"/>
                <w:i/>
              </w:rPr>
              <w:t xml:space="preserve">задач практического характера и задач из других областей знаний </w:t>
            </w:r>
          </w:p>
        </w:tc>
      </w:tr>
      <w:tr w:rsidR="001B42BF" w:rsidRPr="004F1750" w14:paraId="00DABDA8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46088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  <w:r w:rsidRPr="004F1750">
              <w:rPr>
                <w:b/>
                <w:i/>
              </w:rPr>
              <w:lastRenderedPageBreak/>
              <w:t>Векторы и координаты в пространстве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81D1E" w14:textId="77777777" w:rsidR="001B42BF" w:rsidRPr="004F1750" w:rsidRDefault="001B42BF" w:rsidP="001B42BF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понятием декартовы координаты в пространстве</w:t>
            </w:r>
            <w:r w:rsidRPr="004F1750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;</w:t>
            </w: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DA1EE53" w14:textId="77777777" w:rsidR="001B42BF" w:rsidRPr="004F1750" w:rsidRDefault="001B42BF" w:rsidP="001B42BF">
            <w:pPr>
              <w:numPr>
                <w:ilvl w:val="0"/>
                <w:numId w:val="6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координаты вершин куба и прямоугольного параллелепипеда</w:t>
            </w:r>
          </w:p>
          <w:p w14:paraId="2840CB9B" w14:textId="77777777" w:rsidR="001B42BF" w:rsidRPr="004F1750" w:rsidRDefault="001B42BF" w:rsidP="001B42BF">
            <w:pPr>
              <w:pStyle w:val="a2"/>
              <w:numPr>
                <w:ilvl w:val="0"/>
                <w:numId w:val="0"/>
              </w:numPr>
              <w:spacing w:after="0"/>
              <w:ind w:left="357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FD0E6" w14:textId="77777777" w:rsidR="001B42BF" w:rsidRPr="004F1750" w:rsidRDefault="001B42BF" w:rsidP="001B42BF">
            <w:pPr>
              <w:pStyle w:val="msonormalbullet1gif"/>
              <w:numPr>
                <w:ilvl w:val="0"/>
                <w:numId w:val="7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Оперировать понятиями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      </w:r>
          </w:p>
          <w:p w14:paraId="378DEE5B" w14:textId="77777777" w:rsidR="001B42BF" w:rsidRPr="004F1750" w:rsidRDefault="001B42BF" w:rsidP="001B42BF">
            <w:pPr>
              <w:pStyle w:val="msonormalbullet2gif"/>
              <w:numPr>
                <w:ilvl w:val="0"/>
                <w:numId w:val="7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      </w:r>
          </w:p>
          <w:p w14:paraId="5AFDFAFD" w14:textId="77777777" w:rsidR="001B42BF" w:rsidRPr="004F1750" w:rsidRDefault="001B42BF" w:rsidP="001B42BF">
            <w:pPr>
              <w:pStyle w:val="msonormalbullet2gif"/>
              <w:numPr>
                <w:ilvl w:val="0"/>
                <w:numId w:val="7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задавать плоскость уравнением в декартовой системе координат;</w:t>
            </w:r>
          </w:p>
          <w:p w14:paraId="5C92A542" w14:textId="77777777" w:rsidR="001B42BF" w:rsidRPr="004F1750" w:rsidRDefault="001B42BF" w:rsidP="001B42BF">
            <w:pPr>
              <w:pStyle w:val="msonormalbullet2gif"/>
              <w:numPr>
                <w:ilvl w:val="0"/>
                <w:numId w:val="7"/>
              </w:numPr>
              <w:ind w:left="357" w:hanging="357"/>
              <w:contextualSpacing/>
              <w:rPr>
                <w:i/>
                <w:iCs/>
                <w:color w:val="404040"/>
              </w:rPr>
            </w:pPr>
            <w:r w:rsidRPr="004F1750">
              <w:rPr>
                <w:i/>
              </w:rPr>
              <w:t>решать простейшие задачи введением векторного базиса</w:t>
            </w:r>
          </w:p>
        </w:tc>
      </w:tr>
      <w:tr w:rsidR="001B42BF" w:rsidRPr="004F1750" w14:paraId="64D6A65C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A7FFD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</w:rPr>
            </w:pPr>
          </w:p>
          <w:p w14:paraId="41FD0253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i/>
              </w:rPr>
            </w:pPr>
            <w:r w:rsidRPr="004F1750">
              <w:rPr>
                <w:b/>
                <w:bCs/>
                <w:i/>
              </w:rPr>
              <w:t>История математики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F014C" w14:textId="77777777" w:rsidR="001B42BF" w:rsidRPr="004F1750" w:rsidRDefault="001B42BF" w:rsidP="001B42BF">
            <w:pPr>
              <w:numPr>
                <w:ilvl w:val="0"/>
                <w:numId w:val="8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14:paraId="4BF17D9A" w14:textId="77777777" w:rsidR="001B42BF" w:rsidRPr="004F1750" w:rsidRDefault="001B42BF" w:rsidP="001B42BF">
            <w:pPr>
              <w:numPr>
                <w:ilvl w:val="0"/>
                <w:numId w:val="8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знать примеры математических открытий и их авторов в связи с отечественной и всемирной историей;</w:t>
            </w:r>
          </w:p>
          <w:p w14:paraId="0A6C513E" w14:textId="77777777" w:rsidR="001B42BF" w:rsidRPr="004F1750" w:rsidRDefault="001B42BF" w:rsidP="001B42BF">
            <w:pPr>
              <w:numPr>
                <w:ilvl w:val="0"/>
                <w:numId w:val="8"/>
              </w:numPr>
              <w:tabs>
                <w:tab w:val="left" w:pos="34"/>
              </w:tabs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понимать роль математики в развитии России</w:t>
            </w:r>
          </w:p>
          <w:p w14:paraId="78757842" w14:textId="77777777" w:rsidR="001B42BF" w:rsidRPr="004F1750" w:rsidRDefault="001B42BF" w:rsidP="001B42BF">
            <w:pPr>
              <w:pStyle w:val="a2"/>
              <w:numPr>
                <w:ilvl w:val="0"/>
                <w:numId w:val="0"/>
              </w:numPr>
              <w:spacing w:after="0"/>
              <w:ind w:left="357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379C8" w14:textId="77777777" w:rsidR="001B42BF" w:rsidRPr="004F1750" w:rsidRDefault="001B42BF" w:rsidP="001B42BF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Представлять вклад выдающихся математиков в развитие математики и иных научных областей;</w:t>
            </w:r>
          </w:p>
          <w:p w14:paraId="2DB3C699" w14:textId="77777777" w:rsidR="001B42BF" w:rsidRPr="004F1750" w:rsidRDefault="001B42BF" w:rsidP="001B42BF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роль математики в развитии России</w:t>
            </w:r>
          </w:p>
        </w:tc>
      </w:tr>
      <w:tr w:rsidR="001B42BF" w:rsidRPr="004F1750" w14:paraId="36510AF9" w14:textId="77777777" w:rsidTr="00C303D7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8FBE7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</w:rPr>
            </w:pPr>
          </w:p>
          <w:p w14:paraId="68A496A5" w14:textId="77777777" w:rsidR="001B42BF" w:rsidRPr="004F1750" w:rsidRDefault="001B42BF" w:rsidP="00C32549">
            <w:pPr>
              <w:pStyle w:val="a7"/>
              <w:spacing w:before="0" w:beforeAutospacing="0" w:after="0" w:afterAutospacing="0"/>
              <w:rPr>
                <w:b/>
                <w:bCs/>
                <w:i/>
              </w:rPr>
            </w:pPr>
            <w:r w:rsidRPr="004F1750">
              <w:rPr>
                <w:b/>
                <w:bCs/>
                <w:i/>
              </w:rPr>
              <w:t>Методы математики</w:t>
            </w:r>
          </w:p>
        </w:tc>
        <w:tc>
          <w:tcPr>
            <w:tcW w:w="4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42DF5" w14:textId="77777777" w:rsidR="001B42BF" w:rsidRPr="004F1750" w:rsidRDefault="001B42BF" w:rsidP="001B42BF">
            <w:pPr>
              <w:numPr>
                <w:ilvl w:val="0"/>
                <w:numId w:val="8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известные методы при решении стандартных математических задач;</w:t>
            </w:r>
          </w:p>
          <w:p w14:paraId="25D3C6B4" w14:textId="77777777" w:rsidR="001B42BF" w:rsidRPr="004F1750" w:rsidRDefault="001B42BF" w:rsidP="001B42BF">
            <w:pPr>
              <w:numPr>
                <w:ilvl w:val="0"/>
                <w:numId w:val="8"/>
              </w:numPr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замечать и характеризовать математические закономерности в окружающей действительности;</w:t>
            </w:r>
          </w:p>
          <w:p w14:paraId="487AB1CB" w14:textId="77777777" w:rsidR="001B42BF" w:rsidRPr="004F1750" w:rsidRDefault="001B42BF" w:rsidP="001B42B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математических закономерностей в природе, в том числе характеризующих красоту и совершенство окружающего мира и </w:t>
            </w:r>
            <w:r w:rsidRPr="004F1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искусства</w:t>
            </w:r>
          </w:p>
          <w:p w14:paraId="2603A0C0" w14:textId="77777777" w:rsidR="001B42BF" w:rsidRPr="004F1750" w:rsidRDefault="001B42BF" w:rsidP="001B42BF">
            <w:pPr>
              <w:tabs>
                <w:tab w:val="left" w:pos="34"/>
              </w:tabs>
              <w:spacing w:after="0" w:line="240" w:lineRule="auto"/>
              <w:ind w:left="3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A9DB8" w14:textId="77777777" w:rsidR="001B42BF" w:rsidRPr="004F1750" w:rsidRDefault="001B42BF" w:rsidP="001B42BF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Использовать основные методы доказательства, проводить доказательство и выполнять опровержение;</w:t>
            </w:r>
          </w:p>
          <w:p w14:paraId="07C18FFD" w14:textId="77777777" w:rsidR="001B42BF" w:rsidRPr="004F1750" w:rsidRDefault="001B42BF" w:rsidP="001B42BF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основные методы решения математических задач;</w:t>
            </w:r>
          </w:p>
          <w:p w14:paraId="27BD7F01" w14:textId="77777777" w:rsidR="001B42BF" w:rsidRPr="004F1750" w:rsidRDefault="001B42BF" w:rsidP="001B42BF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>на основе математических закономерностей в природе характеризовать красоту и совершенство окружающего мира и произведений искусства;</w:t>
            </w:r>
          </w:p>
          <w:p w14:paraId="2BBE15A4" w14:textId="77777777" w:rsidR="001B42BF" w:rsidRPr="004F1750" w:rsidRDefault="001B42BF" w:rsidP="001B42BF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применять простейшие программные средства и </w:t>
            </w:r>
            <w:r w:rsidRPr="004F17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электронно-коммуникационные системы при решении математических задач</w:t>
            </w:r>
          </w:p>
        </w:tc>
      </w:tr>
    </w:tbl>
    <w:p w14:paraId="5E1EB67E" w14:textId="6AB649F8" w:rsidR="00B47EC2" w:rsidRDefault="00B47EC2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409FC9" w14:textId="403EC30D" w:rsidR="001131C5" w:rsidRDefault="001131C5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CDAC41" w14:textId="67560DFB" w:rsidR="001131C5" w:rsidRDefault="001131C5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634440" w14:textId="5A3E44EF" w:rsidR="001131C5" w:rsidRDefault="001131C5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E75E11" w14:textId="77777777" w:rsidR="001131C5" w:rsidRPr="004F1750" w:rsidRDefault="001131C5" w:rsidP="004F175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259EC2" w14:textId="44107277" w:rsidR="00844AC9" w:rsidRPr="004F1750" w:rsidRDefault="00844AC9" w:rsidP="00844AC9">
      <w:pPr>
        <w:pStyle w:val="af0"/>
        <w:numPr>
          <w:ilvl w:val="0"/>
          <w:numId w:val="17"/>
        </w:numPr>
        <w:shd w:val="clear" w:color="auto" w:fill="FFFFFF"/>
        <w:jc w:val="center"/>
        <w:rPr>
          <w:sz w:val="24"/>
          <w:szCs w:val="24"/>
        </w:rPr>
      </w:pPr>
      <w:r w:rsidRPr="004F1750">
        <w:rPr>
          <w:b/>
          <w:bCs/>
          <w:color w:val="000000"/>
          <w:sz w:val="24"/>
          <w:szCs w:val="24"/>
        </w:rPr>
        <w:t>СОДЕРЖАНИЕ УЧЕБНОГО ПРЕДМЕТА</w:t>
      </w:r>
    </w:p>
    <w:p w14:paraId="030765B7" w14:textId="77777777" w:rsidR="004F1750" w:rsidRDefault="004F1750" w:rsidP="004F175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2720C1" w14:textId="25A34128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750">
        <w:rPr>
          <w:rFonts w:ascii="Times New Roman" w:hAnsi="Times New Roman" w:cs="Times New Roman"/>
          <w:b/>
          <w:sz w:val="24"/>
          <w:szCs w:val="24"/>
        </w:rPr>
        <w:t>Алгебра и начала анализа</w:t>
      </w:r>
    </w:p>
    <w:p w14:paraId="4E205ED5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Повторение.</w:t>
      </w:r>
      <w:r w:rsidRPr="004F17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sz w:val="24"/>
          <w:szCs w:val="24"/>
        </w:rPr>
        <w:t>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дробно-рациональных выражений.</w:t>
      </w:r>
    </w:p>
    <w:p w14:paraId="4AE2FF99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Решение задач с использованием градусной меры угла. Модуль числа и его свойства.</w:t>
      </w:r>
    </w:p>
    <w:p w14:paraId="017471D8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Решение задач на движение и совместную работу с помощью линейных и квадратных уравнений и их систем. Решение задач с помощью числовых неравенств и систем неравенств с одной переменной, с применением изображения числовых промежутков.</w:t>
      </w:r>
    </w:p>
    <w:p w14:paraId="6B40161A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r w:rsidRPr="004F175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60" w:dyaOrig="380" w14:anchorId="687BBF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21pt" o:ole="">
            <v:imagedata r:id="rId9" o:title=""/>
          </v:shape>
          <o:OLEObject Type="Embed" ProgID="Equation.DSMT4" ShapeID="_x0000_i1025" DrawAspect="Content" ObjectID="_1636781692" r:id="rId10"/>
        </w:object>
      </w:r>
      <w:r w:rsidRPr="004F1750">
        <w:rPr>
          <w:rFonts w:ascii="Times New Roman" w:hAnsi="Times New Roman" w:cs="Times New Roman"/>
          <w:sz w:val="24"/>
          <w:szCs w:val="24"/>
        </w:rPr>
        <w:t>. Графическое решение уравнений и неравенств.</w:t>
      </w:r>
    </w:p>
    <w:p w14:paraId="149CCADA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Тригонометрическая окружность</w:t>
      </w:r>
      <w:r w:rsidRPr="004F1750">
        <w:rPr>
          <w:rFonts w:ascii="Times New Roman" w:hAnsi="Times New Roman" w:cs="Times New Roman"/>
          <w:i/>
          <w:sz w:val="24"/>
          <w:szCs w:val="24"/>
        </w:rPr>
        <w:t>, радианная мера угла</w:t>
      </w:r>
      <w:r w:rsidRPr="004F1750">
        <w:rPr>
          <w:rFonts w:ascii="Times New Roman" w:hAnsi="Times New Roman" w:cs="Times New Roman"/>
          <w:sz w:val="24"/>
          <w:szCs w:val="24"/>
        </w:rPr>
        <w:t xml:space="preserve">. Синус, косинус, тангенс, </w:t>
      </w:r>
      <w:r w:rsidRPr="004F1750">
        <w:rPr>
          <w:rFonts w:ascii="Times New Roman" w:hAnsi="Times New Roman" w:cs="Times New Roman"/>
          <w:i/>
          <w:sz w:val="24"/>
          <w:szCs w:val="24"/>
        </w:rPr>
        <w:t>котангенс</w:t>
      </w:r>
      <w:r w:rsidRPr="004F1750">
        <w:rPr>
          <w:rFonts w:ascii="Times New Roman" w:hAnsi="Times New Roman" w:cs="Times New Roman"/>
          <w:sz w:val="24"/>
          <w:szCs w:val="24"/>
        </w:rPr>
        <w:t xml:space="preserve"> произвольного угла. Основное тригонометрическое тождество и следствия из него. Значения тригонометрических функций для углов 0</w:t>
      </w:r>
      <w:r w:rsidRPr="004F1750">
        <w:rPr>
          <w:rFonts w:ascii="Times New Roman" w:hAnsi="Times New Roman" w:cs="Times New Roman"/>
          <w:sz w:val="24"/>
          <w:szCs w:val="24"/>
        </w:rPr>
        <w:sym w:font="Symbol" w:char="00B0"/>
      </w:r>
      <w:r w:rsidRPr="004F1750">
        <w:rPr>
          <w:rFonts w:ascii="Times New Roman" w:hAnsi="Times New Roman" w:cs="Times New Roman"/>
          <w:sz w:val="24"/>
          <w:szCs w:val="24"/>
        </w:rPr>
        <w:t>, 30</w:t>
      </w:r>
      <w:r w:rsidRPr="004F1750">
        <w:rPr>
          <w:rFonts w:ascii="Times New Roman" w:hAnsi="Times New Roman" w:cs="Times New Roman"/>
          <w:sz w:val="24"/>
          <w:szCs w:val="24"/>
        </w:rPr>
        <w:sym w:font="Symbol" w:char="00B0"/>
      </w:r>
      <w:r w:rsidRPr="004F1750">
        <w:rPr>
          <w:rFonts w:ascii="Times New Roman" w:hAnsi="Times New Roman" w:cs="Times New Roman"/>
          <w:sz w:val="24"/>
          <w:szCs w:val="24"/>
        </w:rPr>
        <w:t>, 45</w:t>
      </w:r>
      <w:r w:rsidRPr="004F1750">
        <w:rPr>
          <w:rFonts w:ascii="Times New Roman" w:hAnsi="Times New Roman" w:cs="Times New Roman"/>
          <w:sz w:val="24"/>
          <w:szCs w:val="24"/>
        </w:rPr>
        <w:sym w:font="Symbol" w:char="00B0"/>
      </w:r>
      <w:r w:rsidRPr="004F1750">
        <w:rPr>
          <w:rFonts w:ascii="Times New Roman" w:hAnsi="Times New Roman" w:cs="Times New Roman"/>
          <w:sz w:val="24"/>
          <w:szCs w:val="24"/>
        </w:rPr>
        <w:t>, 60</w:t>
      </w:r>
      <w:r w:rsidRPr="004F1750">
        <w:rPr>
          <w:rFonts w:ascii="Times New Roman" w:hAnsi="Times New Roman" w:cs="Times New Roman"/>
          <w:sz w:val="24"/>
          <w:szCs w:val="24"/>
        </w:rPr>
        <w:sym w:font="Symbol" w:char="00B0"/>
      </w:r>
      <w:r w:rsidRPr="004F1750">
        <w:rPr>
          <w:rFonts w:ascii="Times New Roman" w:hAnsi="Times New Roman" w:cs="Times New Roman"/>
          <w:sz w:val="24"/>
          <w:szCs w:val="24"/>
        </w:rPr>
        <w:t>, 90</w:t>
      </w:r>
      <w:r w:rsidRPr="004F1750">
        <w:rPr>
          <w:rFonts w:ascii="Times New Roman" w:hAnsi="Times New Roman" w:cs="Times New Roman"/>
          <w:sz w:val="24"/>
          <w:szCs w:val="24"/>
        </w:rPr>
        <w:sym w:font="Symbol" w:char="00B0"/>
      </w:r>
      <w:r w:rsidRPr="004F1750">
        <w:rPr>
          <w:rFonts w:ascii="Times New Roman" w:hAnsi="Times New Roman" w:cs="Times New Roman"/>
          <w:sz w:val="24"/>
          <w:szCs w:val="24"/>
        </w:rPr>
        <w:t>, 180</w:t>
      </w:r>
      <w:r w:rsidRPr="004F1750">
        <w:rPr>
          <w:rFonts w:ascii="Times New Roman" w:hAnsi="Times New Roman" w:cs="Times New Roman"/>
          <w:sz w:val="24"/>
          <w:szCs w:val="24"/>
        </w:rPr>
        <w:sym w:font="Symbol" w:char="00B0"/>
      </w:r>
      <w:r w:rsidRPr="004F1750">
        <w:rPr>
          <w:rFonts w:ascii="Times New Roman" w:hAnsi="Times New Roman" w:cs="Times New Roman"/>
          <w:sz w:val="24"/>
          <w:szCs w:val="24"/>
        </w:rPr>
        <w:t>, 270</w:t>
      </w:r>
      <w:r w:rsidRPr="004F1750">
        <w:rPr>
          <w:rFonts w:ascii="Times New Roman" w:hAnsi="Times New Roman" w:cs="Times New Roman"/>
          <w:sz w:val="24"/>
          <w:szCs w:val="24"/>
        </w:rPr>
        <w:sym w:font="Symbol" w:char="00B0"/>
      </w:r>
      <w:r w:rsidRPr="004F1750">
        <w:rPr>
          <w:rFonts w:ascii="Times New Roman" w:hAnsi="Times New Roman" w:cs="Times New Roman"/>
          <w:sz w:val="24"/>
          <w:szCs w:val="24"/>
        </w:rPr>
        <w:t>. (</w:t>
      </w:r>
      <w:r w:rsidRPr="004F1750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460" w:dyaOrig="720" w14:anchorId="6E7DCDF1">
          <v:shape id="_x0000_i1026" type="#_x0000_t75" style="width:72.75pt;height:36.75pt" o:ole="">
            <v:imagedata r:id="rId11" o:title=""/>
          </v:shape>
          <o:OLEObject Type="Embed" ProgID="Equation.DSMT4" ShapeID="_x0000_i1026" DrawAspect="Content" ObjectID="_1636781693" r:id="rId12"/>
        </w:object>
      </w:r>
      <w:r w:rsidRPr="004F1750">
        <w:rPr>
          <w:rFonts w:ascii="Times New Roman" w:hAnsi="Times New Roman" w:cs="Times New Roman"/>
          <w:sz w:val="24"/>
          <w:szCs w:val="24"/>
        </w:rPr>
        <w:t xml:space="preserve"> рад). </w:t>
      </w:r>
      <w:r w:rsidRPr="004F1750">
        <w:rPr>
          <w:rFonts w:ascii="Times New Roman" w:hAnsi="Times New Roman" w:cs="Times New Roman"/>
          <w:i/>
          <w:sz w:val="24"/>
          <w:szCs w:val="24"/>
        </w:rPr>
        <w:t xml:space="preserve">Формулы сложения тригонометрических функций, формулы приведения, формулы двойного </w:t>
      </w:r>
      <w:proofErr w:type="gramStart"/>
      <w:r w:rsidRPr="004F1750">
        <w:rPr>
          <w:rFonts w:ascii="Times New Roman" w:hAnsi="Times New Roman" w:cs="Times New Roman"/>
          <w:i/>
          <w:sz w:val="24"/>
          <w:szCs w:val="24"/>
        </w:rPr>
        <w:t>аргумента..</w:t>
      </w:r>
      <w:proofErr w:type="gramEnd"/>
      <w:r w:rsidRPr="004F17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EBF5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Нули функции, промежутки знакопостоянства, монотонность. Наибольшее и наименьшее значение функции. Периодические функции. Четность и нечетность функций. </w:t>
      </w:r>
      <w:r w:rsidRPr="004F1750">
        <w:rPr>
          <w:rFonts w:ascii="Times New Roman" w:hAnsi="Times New Roman" w:cs="Times New Roman"/>
          <w:i/>
          <w:sz w:val="24"/>
          <w:szCs w:val="24"/>
        </w:rPr>
        <w:t>Сложные функции.</w:t>
      </w:r>
    </w:p>
    <w:p w14:paraId="5C9E9A7C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Тригонометрические функции </w:t>
      </w:r>
      <w:r w:rsidRPr="004F1750">
        <w:rPr>
          <w:rFonts w:ascii="Times New Roman" w:eastAsia="Calibri" w:hAnsi="Times New Roman" w:cs="Times New Roman"/>
          <w:i/>
          <w:position w:val="-10"/>
          <w:sz w:val="24"/>
          <w:szCs w:val="24"/>
        </w:rPr>
        <w:object w:dxaOrig="2600" w:dyaOrig="320" w14:anchorId="6B528C43">
          <v:shape id="_x0000_i1027" type="#_x0000_t75" style="width:130.5pt;height:16.5pt" o:ole="">
            <v:imagedata r:id="rId13" o:title=""/>
          </v:shape>
          <o:OLEObject Type="Embed" ProgID="Equation.DSMT4" ShapeID="_x0000_i1027" DrawAspect="Content" ObjectID="_1636781694" r:id="rId14"/>
        </w:objec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Функция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1750">
        <w:rPr>
          <w:rFonts w:ascii="Times New Roman" w:eastAsia="Calibri" w:hAnsi="Times New Roman" w:cs="Times New Roman"/>
          <w:bCs/>
          <w:color w:val="000000"/>
          <w:position w:val="-10"/>
          <w:sz w:val="24"/>
          <w:szCs w:val="24"/>
        </w:rPr>
        <w:object w:dxaOrig="860" w:dyaOrig="300" w14:anchorId="58DBCDF7">
          <v:shape id="_x0000_i1028" type="#_x0000_t75" style="width:42.75pt;height:15pt" o:ole="">
            <v:imagedata r:id="rId15" o:title=""/>
          </v:shape>
          <o:OLEObject Type="Embed" ProgID="Equation.DSMT4" ShapeID="_x0000_i1028" DrawAspect="Content" ObjectID="_1636781695" r:id="rId16"/>
        </w:objec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>. Свойства и графики тригонометрических функций.</w:t>
      </w:r>
    </w:p>
    <w:p w14:paraId="4B995DE3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Арккосинус, арксинус, арктангенс числа.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Арккотангенс числа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Простейшие тригонометрические уравнения. Решение тригонометрических уравнений. </w:t>
      </w:r>
    </w:p>
    <w:p w14:paraId="55B3BB4F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Обратные тригонометрические функции, их свойства и графики. Решение простейших тригонометрических неравенств.</w:t>
      </w:r>
    </w:p>
    <w:p w14:paraId="6B25AA7A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</w:t>
      </w:r>
    </w:p>
    <w:p w14:paraId="1F09EFED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Логарифм числа, свойства логарифма. Десятичный логарифм.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Число е. Натуральный логарифм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>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14:paraId="5B461643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Степенная функция и ее свойства и график. Иррациональные уравнения. </w:t>
      </w:r>
    </w:p>
    <w:p w14:paraId="2AD0E6E7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Метод интервалов для решения неравенств. </w:t>
      </w:r>
    </w:p>
    <w:p w14:paraId="2B36E83D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lastRenderedPageBreak/>
        <w:t>Преобразования графиков функций: сдвиг вдоль координатных осей, растяжение и сжатие,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14:paraId="7478281A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Системы показательных, логарифмических и иррациональных уравнений. Системы показательных, логарифмических неравенств. </w:t>
      </w:r>
    </w:p>
    <w:p w14:paraId="40A75346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Взаимно обратные функции. Графики взаимно обратных функций.</w:t>
      </w:r>
    </w:p>
    <w:p w14:paraId="6E32789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Уравнения, системы уравнений с параметром.</w:t>
      </w:r>
    </w:p>
    <w:p w14:paraId="2148789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Производная функции в точке. Касательная к графику функции. Геометрический и физический смысл производной. Производные элементарных функций.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Правила дифференцирования.</w:t>
      </w:r>
    </w:p>
    <w:p w14:paraId="7446328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Вторая производная, ее геометрический и физический смысл. </w:t>
      </w:r>
    </w:p>
    <w:p w14:paraId="440C8B47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Понятие о непрерывных функциях. 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Построение графиков функций с помощью производных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Применение производной при решении задач.</w:t>
      </w:r>
    </w:p>
    <w:p w14:paraId="30480BEB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Первообразная.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Первообразные элементарных функций. Площадь криволинейной трапеции. Формула Ньютона-Лейбница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4F17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Определенный интеграл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Вычисление площадей плоских фигур и объемов тел вращения с помощью интеграла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56FE0A24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AD7E3C3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750"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14:paraId="7749A420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>Повторение.</w:t>
      </w:r>
      <w:r w:rsidRPr="004F17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sz w:val="24"/>
          <w:szCs w:val="24"/>
        </w:rPr>
        <w:t xml:space="preserve">Решение задач с применением свойств фигур на плоскости. Задачи на доказательство и построение контрпримеров.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вычисление длин и площадей. </w:t>
      </w:r>
      <w:r w:rsidRPr="004F1750">
        <w:rPr>
          <w:rFonts w:ascii="Times New Roman" w:hAnsi="Times New Roman" w:cs="Times New Roman"/>
          <w:i/>
          <w:sz w:val="24"/>
          <w:szCs w:val="24"/>
        </w:rPr>
        <w:t>Решение задач с помощью векторов и координат.</w:t>
      </w:r>
    </w:p>
    <w:p w14:paraId="5F2A5C3B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Наглядная стереометрия. Фигуры и их изображения (куб, пирамида, призма). </w:t>
      </w:r>
      <w:r w:rsidRPr="004F1750">
        <w:rPr>
          <w:rFonts w:ascii="Times New Roman" w:hAnsi="Times New Roman" w:cs="Times New Roman"/>
          <w:i/>
          <w:sz w:val="24"/>
          <w:szCs w:val="24"/>
        </w:rPr>
        <w:t>Основные понятия стереометрии и их свойства.</w:t>
      </w:r>
      <w:r w:rsidRPr="004F1750">
        <w:rPr>
          <w:rFonts w:ascii="Times New Roman" w:hAnsi="Times New Roman" w:cs="Times New Roman"/>
          <w:sz w:val="24"/>
          <w:szCs w:val="24"/>
        </w:rPr>
        <w:t xml:space="preserve"> Сечения куба и тетраэдра.</w:t>
      </w:r>
    </w:p>
    <w:p w14:paraId="77211FF8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</w:t>
      </w:r>
    </w:p>
    <w:p w14:paraId="4CD4537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Расстояния между фигурами в пространстве. </w:t>
      </w:r>
    </w:p>
    <w:p w14:paraId="08921B0D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Углы в пространстве. Перпендикулярность прямых и плоскостей. </w:t>
      </w:r>
    </w:p>
    <w:p w14:paraId="6824850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Проекция фигуры на плоскость. Признаки перпендикулярности прямых и плоскостей в пространстве. Теорема о трех перпендикулярах. </w:t>
      </w:r>
    </w:p>
    <w:p w14:paraId="5C0F7BE9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 </w:t>
      </w:r>
    </w:p>
    <w:p w14:paraId="59117FD8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</w:t>
      </w:r>
    </w:p>
    <w:p w14:paraId="0F62786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750">
        <w:rPr>
          <w:rFonts w:ascii="Times New Roman" w:hAnsi="Times New Roman" w:cs="Times New Roman"/>
          <w:i/>
          <w:sz w:val="24"/>
          <w:szCs w:val="24"/>
        </w:rPr>
        <w:t xml:space="preserve"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 </w:t>
      </w:r>
    </w:p>
    <w:p w14:paraId="4FB10531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Простейшие комбинации многогранников и тел вращения между собой. 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Вычисление элементов пространственных фигур (ребра, диагонали, углы). </w:t>
      </w:r>
    </w:p>
    <w:p w14:paraId="55210E7A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Площадь поверхности правильной пирамиды и прямой призмы. Площадь поверхности прямого кругового цилиндра, прямого кругового конуса и шара. </w:t>
      </w:r>
    </w:p>
    <w:p w14:paraId="70354AD0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Понятие об объеме. Объем пирамиды и конуса, призмы и цилиндра. Объем шара. </w:t>
      </w:r>
    </w:p>
    <w:p w14:paraId="47840E5D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Подобные тела в пространстве. 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>Соотношения между площадями поверхностей и объемами подобных тел.</w:t>
      </w:r>
    </w:p>
    <w:p w14:paraId="3027E8EB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</w:t>
      </w:r>
    </w:p>
    <w:p w14:paraId="061F3EC4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Векторы и координаты в пространстве. Сумма векторов, умножение вектора на число, угол между векторами. Коллинеарные и компланарные векторы.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Скалярное произведение векторов. Теорема о разложении вектора по трем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объемов.</w:t>
      </w:r>
    </w:p>
    <w:p w14:paraId="77B78BF0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14:paraId="578072DE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39213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750">
        <w:rPr>
          <w:rFonts w:ascii="Times New Roman" w:hAnsi="Times New Roman" w:cs="Times New Roman"/>
          <w:b/>
          <w:sz w:val="24"/>
          <w:szCs w:val="24"/>
        </w:rPr>
        <w:t>Вероятность и статистика. Работа с данными</w:t>
      </w:r>
    </w:p>
    <w:p w14:paraId="6AC7E487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1750">
        <w:rPr>
          <w:rFonts w:ascii="Times New Roman" w:hAnsi="Times New Roman" w:cs="Times New Roman"/>
          <w:sz w:val="24"/>
          <w:szCs w:val="24"/>
        </w:rPr>
        <w:t xml:space="preserve">Повторение. Решение задач на табличное и графическое представление данных. Использование свойств и характеристик числовых наборов: средних, наибольшего и наименьшего значения, размаха, </w:t>
      </w:r>
      <w:r w:rsidRPr="004F1750">
        <w:rPr>
          <w:rFonts w:ascii="Times New Roman" w:hAnsi="Times New Roman" w:cs="Times New Roman"/>
          <w:i/>
          <w:sz w:val="24"/>
          <w:szCs w:val="24"/>
        </w:rPr>
        <w:t>дисперсии</w:t>
      </w:r>
      <w:r w:rsidRPr="004F1750">
        <w:rPr>
          <w:rFonts w:ascii="Times New Roman" w:hAnsi="Times New Roman" w:cs="Times New Roman"/>
          <w:sz w:val="24"/>
          <w:szCs w:val="24"/>
        </w:rPr>
        <w:t xml:space="preserve">. </w:t>
      </w:r>
      <w:r w:rsidRPr="004F1750">
        <w:rPr>
          <w:rFonts w:ascii="Times New Roman" w:hAnsi="Times New Roman" w:cs="Times New Roman"/>
          <w:i/>
          <w:sz w:val="24"/>
          <w:szCs w:val="24"/>
        </w:rPr>
        <w:t>Решение задач на определение частоты и вероятности событий. Вычисление вероятностей в опытах с равновозможными элементарными исходами. Решение задач с применением комбинаторики. Решение задач на вычисление вероятностей независимых событий, применение формулы сложения вероятностей.</w:t>
      </w:r>
      <w:r w:rsidRPr="004F1750">
        <w:rPr>
          <w:rFonts w:ascii="Times New Roman" w:hAnsi="Times New Roman" w:cs="Times New Roman"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i/>
          <w:sz w:val="24"/>
          <w:szCs w:val="24"/>
        </w:rPr>
        <w:t>Решение задач с применением диаграмм Эйлера, дерева вероятностей, формулы Бернулли.</w:t>
      </w:r>
      <w:r w:rsidRPr="004F17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6F22D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Условная вероятность.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Правило умножения вероятностей. Формула полной вероятности. </w:t>
      </w:r>
    </w:p>
    <w:p w14:paraId="66D567CF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Дискретные случайные величины и распределения.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Независимые случайные величины. Распределение суммы и произведения независимых случайных величин.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3FC6AA2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Математическое ожидание и дисперсия случайной величины.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Математическое ожидание и дисперсия суммы случайных величин. Геометрическое распределение. Биномиальное распределение и его свойства.</w:t>
      </w:r>
    </w:p>
    <w:p w14:paraId="25939B0D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750">
        <w:rPr>
          <w:rFonts w:ascii="Times New Roman" w:hAnsi="Times New Roman" w:cs="Times New Roman"/>
          <w:i/>
          <w:sz w:val="24"/>
          <w:szCs w:val="24"/>
        </w:rPr>
        <w:t xml:space="preserve">Непрерывные случайные величины. Понятие о плотности вероятности. Равномерное распределение. </w:t>
      </w:r>
    </w:p>
    <w:p w14:paraId="2AAFFF2A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750">
        <w:rPr>
          <w:rFonts w:ascii="Times New Roman" w:hAnsi="Times New Roman" w:cs="Times New Roman"/>
          <w:i/>
          <w:sz w:val="24"/>
          <w:szCs w:val="24"/>
        </w:rPr>
        <w:t xml:space="preserve">Показательное распределение, его параметры. </w:t>
      </w:r>
    </w:p>
    <w:p w14:paraId="3CDCC600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750">
        <w:rPr>
          <w:rFonts w:ascii="Times New Roman" w:hAnsi="Times New Roman" w:cs="Times New Roman"/>
          <w:i/>
          <w:sz w:val="24"/>
          <w:szCs w:val="24"/>
        </w:rPr>
        <w:t>Понятие о нормальном распределении. Параметры нормального распределения. Примеры случайных величин, подчиненных нормальному закону (погрешность измерений, рост человека).</w:t>
      </w:r>
    </w:p>
    <w:p w14:paraId="7CA4BC5F" w14:textId="77777777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750">
        <w:rPr>
          <w:rFonts w:ascii="Times New Roman" w:hAnsi="Times New Roman" w:cs="Times New Roman"/>
          <w:i/>
          <w:sz w:val="24"/>
          <w:szCs w:val="24"/>
        </w:rPr>
        <w:t>Неравенство Чебышева. Теорема Бернулли</w:t>
      </w:r>
      <w:r w:rsidRPr="004F1750">
        <w:rPr>
          <w:rFonts w:ascii="Times New Roman" w:hAnsi="Times New Roman" w:cs="Times New Roman"/>
          <w:sz w:val="24"/>
          <w:szCs w:val="24"/>
        </w:rPr>
        <w:t xml:space="preserve">. </w:t>
      </w:r>
      <w:r w:rsidRPr="004F1750">
        <w:rPr>
          <w:rFonts w:ascii="Times New Roman" w:hAnsi="Times New Roman" w:cs="Times New Roman"/>
          <w:i/>
          <w:sz w:val="24"/>
          <w:szCs w:val="24"/>
        </w:rPr>
        <w:t>Закон больших чисел. Выборочный метод измерения вероятностей. Роль закона больших чисел в науке, природе и обществе.</w:t>
      </w:r>
    </w:p>
    <w:p w14:paraId="56DB8890" w14:textId="1DDC94F8" w:rsidR="00173F59" w:rsidRPr="004F1750" w:rsidRDefault="00173F59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4F1750">
        <w:rPr>
          <w:rFonts w:ascii="Times New Roman" w:hAnsi="Times New Roman" w:cs="Times New Roman"/>
          <w:i/>
          <w:sz w:val="24"/>
          <w:szCs w:val="24"/>
        </w:rPr>
        <w:t>Ковариация двух случайных величин. Понятие о коэффициенте корреляции.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Совместные наблюдения двух случайных величин.</w:t>
      </w:r>
      <w:r w:rsidRPr="004F17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F175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Выборочный коэффициент корреляции. </w:t>
      </w:r>
    </w:p>
    <w:p w14:paraId="7D95AC30" w14:textId="77777777" w:rsidR="004F1750" w:rsidRPr="004F1750" w:rsidRDefault="004F1750" w:rsidP="004F1750">
      <w:pPr>
        <w:spacing w:after="0"/>
        <w:ind w:firstLine="567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  <w:sectPr w:rsidR="004F1750" w:rsidRPr="004F1750" w:rsidSect="00B47E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FB97E8" w14:textId="7B856673" w:rsidR="004F1750" w:rsidRPr="004F1750" w:rsidRDefault="004F1750" w:rsidP="004F1750">
      <w:pPr>
        <w:pStyle w:val="af0"/>
        <w:numPr>
          <w:ilvl w:val="0"/>
          <w:numId w:val="17"/>
        </w:numPr>
        <w:jc w:val="center"/>
        <w:rPr>
          <w:b/>
          <w:sz w:val="24"/>
          <w:szCs w:val="24"/>
        </w:rPr>
      </w:pPr>
      <w:bookmarkStart w:id="8" w:name="_Hlk20147642"/>
      <w:r w:rsidRPr="004F1750">
        <w:rPr>
          <w:b/>
          <w:sz w:val="24"/>
          <w:szCs w:val="24"/>
        </w:rPr>
        <w:lastRenderedPageBreak/>
        <w:t>ТЕМАТИЧЕСКОЕ ПЛАНИРОВАНИЕ</w:t>
      </w:r>
    </w:p>
    <w:bookmarkEnd w:id="8"/>
    <w:p w14:paraId="5BFFA3D4" w14:textId="77777777" w:rsidR="004F1750" w:rsidRPr="004F1750" w:rsidRDefault="004F1750" w:rsidP="004F175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10030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134"/>
        <w:gridCol w:w="2693"/>
        <w:gridCol w:w="2409"/>
      </w:tblGrid>
      <w:tr w:rsidR="004F1750" w:rsidRPr="004F1750" w14:paraId="5EC17445" w14:textId="77777777" w:rsidTr="000B273A">
        <w:tc>
          <w:tcPr>
            <w:tcW w:w="959" w:type="dxa"/>
          </w:tcPr>
          <w:p w14:paraId="793CE24A" w14:textId="5BE9302A" w:rsidR="004F1750" w:rsidRPr="004F1750" w:rsidRDefault="004F17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20147623"/>
            <w:r w:rsidRPr="004F17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A2E5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14:paraId="2FC22EC3" w14:textId="77777777" w:rsidR="004F1750" w:rsidRPr="004F1750" w:rsidRDefault="004F1750" w:rsidP="000B273A">
            <w:pPr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788CEAC" w14:textId="77777777" w:rsidR="004F1750" w:rsidRPr="004F1750" w:rsidRDefault="004F17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14:paraId="666D8289" w14:textId="77777777" w:rsidR="004F1750" w:rsidRPr="004F1750" w:rsidRDefault="004F17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</w:tcPr>
          <w:p w14:paraId="1235AABF" w14:textId="77777777" w:rsidR="004F1750" w:rsidRPr="004F1750" w:rsidRDefault="004F17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2409" w:type="dxa"/>
          </w:tcPr>
          <w:p w14:paraId="2FE42739" w14:textId="77777777" w:rsidR="004F1750" w:rsidRPr="004F1750" w:rsidRDefault="004F17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047687" w:rsidRPr="004F1750" w14:paraId="539694B2" w14:textId="77777777" w:rsidTr="000B273A">
        <w:tc>
          <w:tcPr>
            <w:tcW w:w="959" w:type="dxa"/>
          </w:tcPr>
          <w:p w14:paraId="56A1C16A" w14:textId="77777777" w:rsidR="00121104" w:rsidRDefault="00121104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139B8" w14:textId="58EB3709" w:rsidR="00047687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36D7CE9F" w14:textId="77777777" w:rsidR="00047687" w:rsidRDefault="0004768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66E9B" w14:textId="0D322CBE" w:rsidR="00047687" w:rsidRPr="004F1750" w:rsidRDefault="0004768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2BA6023" w14:textId="1685DD19" w:rsid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  <w:p w14:paraId="594A7827" w14:textId="77777777" w:rsidR="00047687" w:rsidRDefault="00047687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  <w:p w14:paraId="45C75B4C" w14:textId="77777777" w:rsidR="00047687" w:rsidRDefault="0004768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7">
              <w:rPr>
                <w:rFonts w:ascii="Times New Roman" w:hAnsi="Times New Roman" w:cs="Times New Roman"/>
                <w:sz w:val="24"/>
                <w:szCs w:val="24"/>
              </w:rPr>
              <w:t>Повторение курса математики 7-9 классов</w:t>
            </w:r>
          </w:p>
          <w:p w14:paraId="2C1E0D99" w14:textId="45D2CDDD" w:rsidR="00047687" w:rsidRPr="00047687" w:rsidRDefault="0004768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7">
              <w:rPr>
                <w:rFonts w:ascii="Times New Roman" w:hAnsi="Times New Roman" w:cs="Times New Roman"/>
                <w:sz w:val="24"/>
                <w:szCs w:val="24"/>
              </w:rPr>
              <w:t>Диагностическая контрольная работа</w:t>
            </w:r>
          </w:p>
        </w:tc>
        <w:tc>
          <w:tcPr>
            <w:tcW w:w="1134" w:type="dxa"/>
          </w:tcPr>
          <w:p w14:paraId="6306D928" w14:textId="77777777" w:rsidR="00121104" w:rsidRDefault="00121104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DA8469" w14:textId="77777777" w:rsidR="00047687" w:rsidRDefault="0004768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5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14:paraId="0ECBF6DD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E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41CA25A5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C5F88" w14:textId="03130EFA" w:rsidR="00DA2E55" w:rsidRP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8C5C773" w14:textId="77777777" w:rsid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999AE" w14:textId="63F6C25C" w:rsidR="00047687" w:rsidRPr="004F1750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моделирование, проектирование</w:t>
            </w:r>
          </w:p>
        </w:tc>
        <w:tc>
          <w:tcPr>
            <w:tcW w:w="2409" w:type="dxa"/>
          </w:tcPr>
          <w:p w14:paraId="76813A2D" w14:textId="77777777" w:rsidR="00121104" w:rsidRDefault="00121104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B21D6" w14:textId="77777777" w:rsidR="00047687" w:rsidRDefault="00097AE6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диктанты.</w:t>
            </w:r>
          </w:p>
          <w:p w14:paraId="67B987AB" w14:textId="4F294247" w:rsidR="00097AE6" w:rsidRPr="004F1750" w:rsidRDefault="00097AE6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097AE6" w:rsidRPr="004F1750" w14:paraId="2F38F12F" w14:textId="77777777" w:rsidTr="000B273A">
        <w:tc>
          <w:tcPr>
            <w:tcW w:w="959" w:type="dxa"/>
          </w:tcPr>
          <w:p w14:paraId="03AEE46A" w14:textId="4AFF84B9" w:rsidR="00097AE6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517F7061" w14:textId="77777777" w:rsid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86F99" w14:textId="47937CDB" w:rsidR="00097AE6" w:rsidRDefault="00097AE6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2FB2D76" w14:textId="77777777" w:rsid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действительным показателем</w:t>
            </w:r>
          </w:p>
          <w:p w14:paraId="7D32D097" w14:textId="77777777" w:rsid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sz w:val="24"/>
                <w:szCs w:val="24"/>
              </w:rPr>
              <w:t xml:space="preserve">Целые и рациональные числа </w:t>
            </w:r>
          </w:p>
          <w:p w14:paraId="47B14076" w14:textId="21793ED9" w:rsidR="00097AE6" w:rsidRP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Действительные числа </w:t>
            </w:r>
          </w:p>
          <w:p w14:paraId="7602C2B5" w14:textId="5BDDDEA4" w:rsidR="00097AE6" w:rsidRP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sz w:val="24"/>
                <w:szCs w:val="24"/>
              </w:rPr>
              <w:t xml:space="preserve">Бесконечно убывающая геометрическая прогрессия </w:t>
            </w:r>
          </w:p>
          <w:p w14:paraId="62F4A3C5" w14:textId="7BC1B4C8" w:rsidR="00097AE6" w:rsidRP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Арифметический корень n-й степени </w:t>
            </w:r>
          </w:p>
          <w:p w14:paraId="5E3BACBC" w14:textId="5758B9FE" w:rsidR="00097AE6" w:rsidRP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натуральным и действительным показателями </w:t>
            </w:r>
          </w:p>
          <w:p w14:paraId="3B2FA056" w14:textId="77777777" w:rsid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знаний Контрольная работа </w:t>
            </w:r>
          </w:p>
          <w:p w14:paraId="311DF110" w14:textId="2D26DD88" w:rsidR="00097AE6" w:rsidRPr="00097AE6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1134" w:type="dxa"/>
          </w:tcPr>
          <w:p w14:paraId="52AB4613" w14:textId="77777777" w:rsidR="00097AE6" w:rsidRDefault="00097AE6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5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0FAC3473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5A5D7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F514D" w14:textId="68E2300D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1EB4A3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4BDDC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44036C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069C0D1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3FFF0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7125B" w14:textId="4DC01936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CC2333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08926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1EA7103" w14:textId="11CE736E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F0340" w14:textId="31E91E76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26C3C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56032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880E6B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B5BA4B" w14:textId="21F83B16" w:rsidR="00DA2E55" w:rsidRP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2AB8B407" w14:textId="703DE42E" w:rsidR="00097AE6" w:rsidRPr="004F1750" w:rsidRDefault="00097AE6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AE6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43A352D1" w14:textId="27BB8FD9" w:rsidR="00097AE6" w:rsidRDefault="00097AE6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73BE">
              <w:rPr>
                <w:rFonts w:ascii="Times New Roman" w:hAnsi="Times New Roman" w:cs="Times New Roman"/>
                <w:sz w:val="24"/>
                <w:szCs w:val="24"/>
              </w:rPr>
              <w:t>амостоятельные работы, диктанты, тесты, тренажер.</w:t>
            </w:r>
          </w:p>
          <w:p w14:paraId="0ADF2FC9" w14:textId="6BAD0041" w:rsidR="00097AE6" w:rsidRDefault="00097AE6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097AE6" w:rsidRPr="004F1750" w14:paraId="40B70933" w14:textId="77777777" w:rsidTr="000B273A">
        <w:tc>
          <w:tcPr>
            <w:tcW w:w="959" w:type="dxa"/>
          </w:tcPr>
          <w:p w14:paraId="12F2C6E6" w14:textId="4727FD9D" w:rsidR="00097AE6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66C05E2C" w14:textId="77777777" w:rsidR="00C32549" w:rsidRDefault="00C32549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8B9BE" w14:textId="339082E8" w:rsidR="00C32549" w:rsidRDefault="00C32549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4C3214" w14:textId="085E4574" w:rsidR="00C32549" w:rsidRP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Степенная функция </w:t>
            </w:r>
          </w:p>
          <w:p w14:paraId="5729D193" w14:textId="6B4460D9" w:rsidR="00C32549" w:rsidRP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функция, её свойства и график </w:t>
            </w:r>
          </w:p>
          <w:p w14:paraId="7A59E9F6" w14:textId="3E40DA80" w:rsidR="00C32549" w:rsidRP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Взаимно обратные функции. Сложная функция </w:t>
            </w:r>
          </w:p>
          <w:p w14:paraId="66718258" w14:textId="68B7C02F" w:rsidR="00C32549" w:rsidRP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Равносильные уравнения и неравенства </w:t>
            </w:r>
          </w:p>
          <w:p w14:paraId="2BA24D1A" w14:textId="68E254CE" w:rsidR="00C32549" w:rsidRP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 </w:t>
            </w:r>
          </w:p>
          <w:p w14:paraId="2D51D333" w14:textId="77777777" w:rsid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неравенства </w:t>
            </w:r>
          </w:p>
          <w:p w14:paraId="7FAC451A" w14:textId="77777777" w:rsidR="00097AE6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</w:t>
            </w:r>
          </w:p>
          <w:p w14:paraId="5EE86646" w14:textId="77777777" w:rsidR="00C32549" w:rsidRP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14:paraId="1C7A91D5" w14:textId="24651EDB" w:rsidR="00C32549" w:rsidRPr="00C32549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1134" w:type="dxa"/>
          </w:tcPr>
          <w:p w14:paraId="1BE9A343" w14:textId="77777777" w:rsidR="00097AE6" w:rsidRDefault="00C32549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5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5A192702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1FA4E92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4FE85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2609352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07398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09652" w14:textId="2A3F0BB2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7FC04A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1C93B" w14:textId="3F4F7672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B77C26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AC2B1" w14:textId="70229A30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40BD3EC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677EB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DD37C" w14:textId="7A82223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3949C2" w14:textId="7F324903" w:rsidR="00DA2E55" w:rsidRP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21CF65DB" w14:textId="4AC5E17B" w:rsidR="00097AE6" w:rsidRPr="004F1750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2B790AA6" w14:textId="31D46C84" w:rsidR="00C873BE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тесты.</w:t>
            </w:r>
          </w:p>
          <w:p w14:paraId="2C8335E3" w14:textId="5D9A3CD2" w:rsidR="00097AE6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097AE6" w:rsidRPr="004F1750" w14:paraId="5439CF07" w14:textId="77777777" w:rsidTr="000B273A">
        <w:tc>
          <w:tcPr>
            <w:tcW w:w="959" w:type="dxa"/>
          </w:tcPr>
          <w:p w14:paraId="367D95E1" w14:textId="64393DE2" w:rsidR="00097AE6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0AEBB760" w14:textId="77777777" w:rsidR="00F708CF" w:rsidRDefault="00F708CF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1094C" w14:textId="6384DA12" w:rsidR="00F708CF" w:rsidRDefault="00F708CF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8A2E96" w14:textId="77777777" w:rsidR="00097AE6" w:rsidRDefault="00C32549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Показательная функция</w:t>
            </w:r>
          </w:p>
          <w:p w14:paraId="59F44ACA" w14:textId="235B6578" w:rsidR="00F708CF" w:rsidRP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Показательная функция, ее свойства и график </w:t>
            </w:r>
          </w:p>
          <w:p w14:paraId="0BE605B9" w14:textId="3D4CBAA0" w:rsidR="00F708CF" w:rsidRP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уравнения </w:t>
            </w:r>
          </w:p>
          <w:p w14:paraId="6C2CEA0A" w14:textId="77777777" w:rsid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неравенства. </w:t>
            </w:r>
          </w:p>
          <w:p w14:paraId="3FBFA7A8" w14:textId="02BA5AE8" w:rsid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уравнений и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5E8FC6" w14:textId="77777777" w:rsid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</w:t>
            </w:r>
          </w:p>
          <w:p w14:paraId="60BE8FC5" w14:textId="77777777" w:rsidR="00F708CF" w:rsidRPr="00C32549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14:paraId="518E8C7D" w14:textId="099E678A" w:rsidR="00F708CF" w:rsidRPr="00C32549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49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1134" w:type="dxa"/>
          </w:tcPr>
          <w:p w14:paraId="0307FCBE" w14:textId="77777777" w:rsidR="00097AE6" w:rsidRDefault="008F7A8D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F708CF" w:rsidRPr="00DA2E5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6477BF3E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08C88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D9F22D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E7CEE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E80A6" w14:textId="2D07D2CB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B277756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9E0ED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00D0625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455E6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B702A3A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14F9E6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84BB4" w14:textId="3674C0CB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B0761E" w14:textId="055D3347" w:rsidR="00DA2E55" w:rsidRP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0B04D84" w14:textId="13D6DDDC" w:rsidR="00097AE6" w:rsidRPr="004F1750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Анализ, сравнение, обобщение, </w:t>
            </w:r>
            <w:r w:rsidRPr="004F1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0E11FB92" w14:textId="77777777" w:rsidR="00C873BE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Самостоятельные работы, диктанты,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тесты, тренажер.</w:t>
            </w:r>
          </w:p>
          <w:p w14:paraId="669A9B04" w14:textId="62ECCF2A" w:rsidR="00097AE6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097AE6" w:rsidRPr="004F1750" w14:paraId="487F238E" w14:textId="77777777" w:rsidTr="000B273A">
        <w:tc>
          <w:tcPr>
            <w:tcW w:w="959" w:type="dxa"/>
          </w:tcPr>
          <w:p w14:paraId="56637140" w14:textId="7AAED5FA" w:rsidR="00F708CF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  <w:p w14:paraId="325298C6" w14:textId="77777777" w:rsidR="00F708CF" w:rsidRDefault="00F708CF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BB05C" w14:textId="77777777" w:rsidR="00F708CF" w:rsidRDefault="00F708CF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56BC6" w14:textId="211F3BAF" w:rsidR="00C873BE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A4C10E" w14:textId="77777777" w:rsidR="00097AE6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b/>
                <w:sz w:val="24"/>
                <w:szCs w:val="24"/>
              </w:rPr>
              <w:t>Логарифмическая функция</w:t>
            </w:r>
          </w:p>
          <w:p w14:paraId="3EF315CC" w14:textId="19039ADF" w:rsidR="00F708CF" w:rsidRP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Логарифмы </w:t>
            </w:r>
          </w:p>
          <w:p w14:paraId="0E97FEF1" w14:textId="117230BE" w:rsidR="00F708CF" w:rsidRP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логарифмов </w:t>
            </w:r>
          </w:p>
          <w:p w14:paraId="781C1021" w14:textId="6274E3B8" w:rsidR="00F708CF" w:rsidRP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Десятичный и натуральный логарифмы </w:t>
            </w:r>
          </w:p>
          <w:p w14:paraId="67A3C51C" w14:textId="00225B85" w:rsidR="00F708CF" w:rsidRP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Логарифмическая функция, ее свойства и график </w:t>
            </w:r>
          </w:p>
          <w:p w14:paraId="10CDBE95" w14:textId="6515F31E" w:rsidR="00F708CF" w:rsidRPr="00F708CF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Логарифмические уравнения </w:t>
            </w:r>
          </w:p>
          <w:p w14:paraId="13381161" w14:textId="77777777" w:rsidR="00C873BE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 Логарифмические уравнения и неравенства</w:t>
            </w:r>
          </w:p>
          <w:p w14:paraId="7735B488" w14:textId="77777777" w:rsidR="00C873BE" w:rsidRPr="00C873BE" w:rsidRDefault="00F708CF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3BE"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</w:t>
            </w:r>
          </w:p>
          <w:p w14:paraId="625BCE00" w14:textId="77777777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14:paraId="04D46153" w14:textId="76FAB4EE" w:rsidR="00F708CF" w:rsidRPr="00F708CF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1134" w:type="dxa"/>
          </w:tcPr>
          <w:p w14:paraId="2053D82D" w14:textId="77777777" w:rsidR="00097AE6" w:rsidRDefault="00F708CF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5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14:paraId="46D208DF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A28B7" w14:textId="327B7F5E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4E715C9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98A5E98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F1CE6" w14:textId="02AB370C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646F4F" w14:textId="7DF3CEBA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D4EB075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1E71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8DE5B" w14:textId="1C65F72C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DDA425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F16F4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5B51A8A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05DB2" w14:textId="2E448528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E42D432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31821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08451E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16645" w14:textId="5FC7CCCA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A6712F" w14:textId="4B503A4F" w:rsidR="00DA2E55" w:rsidRP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26511595" w14:textId="752119BC" w:rsidR="00097AE6" w:rsidRPr="004F1750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0859A667" w14:textId="77777777" w:rsidR="00C873BE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0FB5B220" w14:textId="7251620E" w:rsidR="00097AE6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F708CF" w:rsidRPr="004F1750" w14:paraId="4440BC93" w14:textId="77777777" w:rsidTr="000B273A">
        <w:tc>
          <w:tcPr>
            <w:tcW w:w="959" w:type="dxa"/>
          </w:tcPr>
          <w:p w14:paraId="0FAEF02B" w14:textId="2590250C" w:rsidR="00F708CF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282D4449" w14:textId="31105669" w:rsidR="00C873BE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80CDDB" w14:textId="77777777" w:rsidR="00F708CF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формулы</w:t>
            </w:r>
          </w:p>
          <w:p w14:paraId="7DA2758D" w14:textId="544AFFE4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Радианная мера угла </w:t>
            </w:r>
          </w:p>
          <w:p w14:paraId="5C849636" w14:textId="6CBE8D7D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Поворот точки вокруг начала координат </w:t>
            </w:r>
          </w:p>
          <w:p w14:paraId="65837659" w14:textId="2D5485F5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синуса, косинуса, тангенса </w:t>
            </w:r>
          </w:p>
          <w:p w14:paraId="7F602146" w14:textId="6D77850A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наки синуса, косинуса, тангенса </w:t>
            </w:r>
          </w:p>
          <w:p w14:paraId="25E97EAE" w14:textId="570403E4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между синусом, косинусом, тангенсом одного угла. Тригонометрические тождества </w:t>
            </w:r>
          </w:p>
          <w:p w14:paraId="09ADA39E" w14:textId="2FC1C585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Синус, косинус, тангенс углов a и -a </w:t>
            </w:r>
          </w:p>
          <w:p w14:paraId="656AA609" w14:textId="477F8ACF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сложения </w:t>
            </w:r>
          </w:p>
          <w:p w14:paraId="4770859B" w14:textId="04DF3764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Синус, косинус и тангенс двойного угла </w:t>
            </w:r>
          </w:p>
          <w:p w14:paraId="42C25916" w14:textId="0549E658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Синус, косинус, тангенс половинного аргумента </w:t>
            </w:r>
          </w:p>
          <w:p w14:paraId="34E0694D" w14:textId="1BF9895B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Формулы приведения </w:t>
            </w:r>
          </w:p>
          <w:p w14:paraId="20346D51" w14:textId="6AB58E7E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Сумма и разность синусов и косинусов </w:t>
            </w:r>
          </w:p>
          <w:p w14:paraId="5510F1C9" w14:textId="77777777" w:rsid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 тригонометрическим формулам </w:t>
            </w:r>
          </w:p>
          <w:p w14:paraId="23856121" w14:textId="77777777" w:rsid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14:paraId="6BA174FD" w14:textId="158508C0" w:rsidR="00C873BE" w:rsidRPr="00C873BE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3BE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1134" w:type="dxa"/>
          </w:tcPr>
          <w:p w14:paraId="25E9FC9A" w14:textId="77777777" w:rsidR="00F708CF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  <w:p w14:paraId="3EEF467B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C5F1D" w14:textId="5FD9BB32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9C1C57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F1246C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81B6F" w14:textId="7C6FA3F0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1005E3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663CF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BFCA92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9B387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EC92AA5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EC7C7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30EF5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373E669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6A9A3" w14:textId="3E746C84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9FBE98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5F7EE6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E940171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21A321B0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E8C1D" w14:textId="605B178B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17E89AD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9A980" w14:textId="7B0F3559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E58676C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9F3D2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7B9649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99101A" w14:textId="77777777" w:rsid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21143" w14:textId="5ACFCDEA" w:rsidR="00DA2E55" w:rsidRPr="00DA2E55" w:rsidRDefault="00DA2E5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C2CFADA" w14:textId="41A3AAFA" w:rsidR="00F708CF" w:rsidRPr="004F1750" w:rsidRDefault="00C873B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372BAC78" w14:textId="77777777" w:rsidR="00C873BE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74A049EB" w14:textId="21845B53" w:rsidR="00F708CF" w:rsidRDefault="00C873B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</w:tr>
      <w:tr w:rsidR="00F708CF" w:rsidRPr="004F1750" w14:paraId="3BDB2ABC" w14:textId="77777777" w:rsidTr="000B273A">
        <w:tc>
          <w:tcPr>
            <w:tcW w:w="959" w:type="dxa"/>
          </w:tcPr>
          <w:p w14:paraId="4EE8CC5D" w14:textId="341FFA40" w:rsidR="00F708CF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14:paraId="28B194CD" w14:textId="77777777" w:rsidR="00926CD7" w:rsidRDefault="00926CD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5F575" w14:textId="6A38DF1E" w:rsidR="00926CD7" w:rsidRDefault="00926CD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ACD922" w14:textId="77777777" w:rsidR="00F708CF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уравнения</w:t>
            </w:r>
          </w:p>
          <w:p w14:paraId="1B745C2D" w14:textId="35D36282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spellStart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proofErr w:type="spellEnd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 x=a </w:t>
            </w:r>
          </w:p>
          <w:p w14:paraId="5A00F20E" w14:textId="3FA637AB" w:rsidR="00BB661C" w:rsidRP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spellStart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proofErr w:type="spellEnd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 x =a </w:t>
            </w:r>
          </w:p>
          <w:p w14:paraId="7152D667" w14:textId="5EE2E017" w:rsidR="00BB661C" w:rsidRP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spellStart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proofErr w:type="spellEnd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 x =a </w:t>
            </w:r>
          </w:p>
          <w:p w14:paraId="11F82D06" w14:textId="13DF6981" w:rsidR="00BB661C" w:rsidRP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spellStart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>ctg</w:t>
            </w:r>
            <w:proofErr w:type="spellEnd"/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 x = a </w:t>
            </w:r>
          </w:p>
          <w:p w14:paraId="78E3FF8A" w14:textId="3851509F" w:rsidR="00BB661C" w:rsidRP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тригонометрических уравнений </w:t>
            </w:r>
          </w:p>
          <w:p w14:paraId="5DCF5275" w14:textId="5A37812A" w:rsidR="00BB661C" w:rsidRP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тригонометрических неравенств </w:t>
            </w:r>
          </w:p>
          <w:p w14:paraId="59B5D586" w14:textId="77777777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знаний Контрольная работа </w:t>
            </w:r>
          </w:p>
          <w:p w14:paraId="7F165ADF" w14:textId="2FCD6314" w:rsidR="00926CD7" w:rsidRPr="00BB661C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1134" w:type="dxa"/>
          </w:tcPr>
          <w:p w14:paraId="49D042F0" w14:textId="77777777" w:rsidR="00F708CF" w:rsidRDefault="00BB661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C1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14:paraId="4149CDDD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4DB49" w14:textId="0A502FE3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07D6127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4446F7D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E5924A" w14:textId="6BE64488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E00B91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522F4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65AD63D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CA88A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27A6A0F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1F2D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41FB4" w14:textId="476B6C2E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4710CF1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A92742" w14:textId="4D2F355F" w:rsidR="00B93C18" w:rsidRP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4F53C766" w14:textId="30B4F6CD" w:rsidR="00F708CF" w:rsidRPr="004F1750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0C040838" w14:textId="77777777" w:rsidR="00926CD7" w:rsidRDefault="00926CD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5C156547" w14:textId="11BBFD5A" w:rsidR="00F708CF" w:rsidRDefault="00926CD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B661C" w:rsidRPr="004F1750" w14:paraId="75564626" w14:textId="77777777" w:rsidTr="000B273A">
        <w:tc>
          <w:tcPr>
            <w:tcW w:w="959" w:type="dxa"/>
          </w:tcPr>
          <w:p w14:paraId="2B1AD8A2" w14:textId="19F3644E" w:rsidR="00BB661C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14:paraId="3FF5770D" w14:textId="77777777" w:rsidR="00926CD7" w:rsidRDefault="00926CD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601D1" w14:textId="25F2CA62" w:rsidR="00926CD7" w:rsidRDefault="00926CD7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2AC8941" w14:textId="77777777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стереометрию</w:t>
            </w:r>
          </w:p>
          <w:p w14:paraId="79D03A1D" w14:textId="385D1C1E" w:rsidR="00BB661C" w:rsidRP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Предмет стереометрии. Аксиомы стереометрии </w:t>
            </w:r>
          </w:p>
          <w:p w14:paraId="278B1535" w14:textId="07140899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sz w:val="24"/>
                <w:szCs w:val="24"/>
              </w:rPr>
              <w:t xml:space="preserve">Следствия из аксиом </w:t>
            </w:r>
          </w:p>
          <w:p w14:paraId="1FD05AC3" w14:textId="1DB952D8" w:rsidR="00BB661C" w:rsidRP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</w:tcPr>
          <w:p w14:paraId="295BC0A8" w14:textId="77777777" w:rsidR="00BB661C" w:rsidRDefault="00BB661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C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3FFAA8F9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13E4A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22F4A98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0C4B788" w14:textId="5D692665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36A849" w14:textId="6D425022" w:rsidR="00B93C18" w:rsidRP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E2A9E6" w14:textId="01C3FD3C" w:rsidR="00BB661C" w:rsidRPr="004F1750" w:rsidRDefault="00E93E42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4055CD4D" w14:textId="77777777" w:rsidR="00E93E42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609CAAEE" w14:textId="36B1D971" w:rsidR="00BB661C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B661C" w:rsidRPr="004F1750" w14:paraId="4B1FDA8B" w14:textId="77777777" w:rsidTr="000B273A">
        <w:tc>
          <w:tcPr>
            <w:tcW w:w="959" w:type="dxa"/>
          </w:tcPr>
          <w:p w14:paraId="2C6FF155" w14:textId="12C990DD" w:rsidR="00BB661C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14:paraId="5D8A0286" w14:textId="77777777" w:rsidR="00D666F0" w:rsidRDefault="00D666F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BC911" w14:textId="14BF36B1" w:rsidR="00D666F0" w:rsidRDefault="00D666F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3C6B7A" w14:textId="77777777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Параллельность прямых и плоскостей</w:t>
            </w:r>
          </w:p>
          <w:p w14:paraId="3B5DE18F" w14:textId="2E1832C8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 в пространстве </w:t>
            </w:r>
          </w:p>
          <w:p w14:paraId="1BA2F415" w14:textId="172AA691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прямой и плоскости </w:t>
            </w:r>
          </w:p>
          <w:p w14:paraId="557A87E5" w14:textId="1D542EEA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14:paraId="58BC33DB" w14:textId="6743365B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Скрещивающиеся прямые </w:t>
            </w:r>
          </w:p>
          <w:p w14:paraId="471E4654" w14:textId="06581C3C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Углы с </w:t>
            </w:r>
            <w:proofErr w:type="spellStart"/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соноправленными</w:t>
            </w:r>
            <w:proofErr w:type="spellEnd"/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сторонами </w:t>
            </w:r>
          </w:p>
          <w:p w14:paraId="6F7CE253" w14:textId="0111A0F8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прямыми </w:t>
            </w:r>
          </w:p>
          <w:p w14:paraId="250373E1" w14:textId="367509BA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14:paraId="10813D9B" w14:textId="0C754098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Урок коррекции знаний </w:t>
            </w:r>
          </w:p>
          <w:p w14:paraId="492525FF" w14:textId="41D60E46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Параллельность плоскостей </w:t>
            </w:r>
          </w:p>
          <w:p w14:paraId="312F7470" w14:textId="17442653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параллельных плоскостей </w:t>
            </w:r>
          </w:p>
          <w:p w14:paraId="0492CD80" w14:textId="7CEBE4BA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Тетраэдр </w:t>
            </w:r>
          </w:p>
          <w:p w14:paraId="0EE24EB1" w14:textId="3169FF73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Параллелепипед </w:t>
            </w:r>
          </w:p>
          <w:p w14:paraId="1AF18FB4" w14:textId="4302F92A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построение сечений </w:t>
            </w:r>
          </w:p>
          <w:p w14:paraId="126D5D88" w14:textId="5C74CEC8" w:rsidR="00926CD7" w:rsidRPr="00926CD7" w:rsidRDefault="00926CD7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</w:p>
        </w:tc>
        <w:tc>
          <w:tcPr>
            <w:tcW w:w="1134" w:type="dxa"/>
          </w:tcPr>
          <w:p w14:paraId="6E4AD556" w14:textId="1EEB302A" w:rsidR="00BB661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  <w:p w14:paraId="47E725E0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C738FD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B4DCE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21F6C" w14:textId="271F4C0A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B32F1E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35B45" w14:textId="138B1F0D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C2C8591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0CCD63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03444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E8BF5E3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D483B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4E6A7" w14:textId="4C768C32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60A2369" w14:textId="77777777" w:rsidR="00B93C18" w:rsidRDefault="00B93C1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DFD4665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475BA45B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C4F83F5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63F69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979CD2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B9096" w14:textId="7BF8F91D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60E24B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BC059FB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D48C93F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9E168" w14:textId="6C5D78A2" w:rsidR="00122EAC" w:rsidRPr="00B93C18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83912B1" w14:textId="7634215E" w:rsidR="00BB661C" w:rsidRPr="004F1750" w:rsidRDefault="00E93E42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072EF28B" w14:textId="77777777" w:rsidR="00E93E42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408F0E2E" w14:textId="2F1B68E8" w:rsidR="00BB661C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B661C" w:rsidRPr="004F1750" w14:paraId="557039E3" w14:textId="77777777" w:rsidTr="000B273A">
        <w:tc>
          <w:tcPr>
            <w:tcW w:w="959" w:type="dxa"/>
          </w:tcPr>
          <w:p w14:paraId="68F15A6A" w14:textId="06A1E02C" w:rsidR="00BB661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14:paraId="62445437" w14:textId="77777777" w:rsidR="00D666F0" w:rsidRDefault="00D666F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F8922" w14:textId="52263AA2" w:rsidR="00342C09" w:rsidRDefault="00342C09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3D2B2B4" w14:textId="77777777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b/>
                <w:sz w:val="24"/>
                <w:szCs w:val="24"/>
              </w:rPr>
              <w:t>Перпендикулярность прямых и плоскостей</w:t>
            </w:r>
          </w:p>
          <w:p w14:paraId="68E42BFF" w14:textId="770A53F8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прямые в пространстве. Параллельные прямые, перпендикулярные к плоскости </w:t>
            </w:r>
          </w:p>
          <w:p w14:paraId="1478BDB7" w14:textId="7426FA33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Признак перпендикулярности прямой и плоскости </w:t>
            </w:r>
          </w:p>
          <w:p w14:paraId="7712D46B" w14:textId="025D67FA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прямой, перпендикулярной к плоскости </w:t>
            </w:r>
          </w:p>
          <w:p w14:paraId="286BFCE4" w14:textId="73E537DF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точки до плоскости </w:t>
            </w:r>
          </w:p>
          <w:p w14:paraId="51D17F95" w14:textId="41133F39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Теорема о трех перпендикулярах </w:t>
            </w:r>
          </w:p>
          <w:p w14:paraId="6D185F47" w14:textId="14C78D34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прямой и плоскостью </w:t>
            </w:r>
          </w:p>
          <w:p w14:paraId="5B0C1310" w14:textId="74B3B2AA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  <w:p w14:paraId="794438C8" w14:textId="51C1A845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Двугранный угол. Признак перпендикулярности двух плоскостей </w:t>
            </w:r>
          </w:p>
          <w:p w14:paraId="4943470B" w14:textId="1D88C673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параллелепипед. Свойство диагонали прямоугольного параллелепипеда </w:t>
            </w:r>
          </w:p>
          <w:p w14:paraId="35094A89" w14:textId="673ACB3C" w:rsidR="00D666F0" w:rsidRPr="00D666F0" w:rsidRDefault="00342C0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теме.</w:t>
            </w:r>
          </w:p>
          <w:p w14:paraId="6EFC92EC" w14:textId="61BD0C1E" w:rsidR="00D666F0" w:rsidRPr="00D666F0" w:rsidRDefault="00D666F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66F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</w:p>
        </w:tc>
        <w:tc>
          <w:tcPr>
            <w:tcW w:w="1134" w:type="dxa"/>
          </w:tcPr>
          <w:p w14:paraId="0B21B07C" w14:textId="77777777" w:rsidR="00BB661C" w:rsidRPr="00122EAC" w:rsidRDefault="00BB661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E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36F3" w:rsidRPr="00122E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267C36E0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20133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8A621C2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9DBFA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8F11D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D394E2B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D3569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F6BFC1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73B4F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B2AA1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2E3005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7A5FF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46A0C" w14:textId="40F4D0B6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35074E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C2DEB" w14:textId="36824724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DE0A1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6E17F" w14:textId="59A7E3E1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6AD2E4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58D37" w14:textId="193564DB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901DF37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D2FB9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CB807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AACCCFE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50A81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09B0E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B937A8" w14:textId="28CCC174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199DF0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2E914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A4C58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D6310" w14:textId="3A788117" w:rsidR="00122EAC" w:rsidRPr="004F1750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2EE5C6B" w14:textId="2395F55D" w:rsidR="00BB661C" w:rsidRPr="004F1750" w:rsidRDefault="00E93E42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3FEA14EE" w14:textId="77777777" w:rsidR="00E93E42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7D5C3528" w14:textId="1231BE56" w:rsidR="00BB661C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B661C" w:rsidRPr="004F1750" w14:paraId="121E97D9" w14:textId="77777777" w:rsidTr="000B273A">
        <w:tc>
          <w:tcPr>
            <w:tcW w:w="959" w:type="dxa"/>
          </w:tcPr>
          <w:p w14:paraId="2E114D7A" w14:textId="58B7697D" w:rsidR="00BB661C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14:paraId="1F662CCD" w14:textId="0F56C139" w:rsidR="002536F3" w:rsidRDefault="002536F3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0F4E2A" w14:textId="77777777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b/>
                <w:sz w:val="24"/>
                <w:szCs w:val="24"/>
              </w:rPr>
              <w:t>Многогранники</w:t>
            </w:r>
          </w:p>
          <w:p w14:paraId="1933F999" w14:textId="025FBE39" w:rsidR="00342C09" w:rsidRPr="00342C09" w:rsidRDefault="00342C0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0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многогранника. </w:t>
            </w:r>
            <w:r w:rsidRPr="0034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Призма. Площадь поверхности призмы </w:t>
            </w:r>
          </w:p>
          <w:p w14:paraId="79FB0EB7" w14:textId="7E6C0F08" w:rsidR="00342C09" w:rsidRPr="00342C09" w:rsidRDefault="00342C0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09">
              <w:rPr>
                <w:rFonts w:ascii="Times New Roman" w:hAnsi="Times New Roman" w:cs="Times New Roman"/>
                <w:sz w:val="24"/>
                <w:szCs w:val="24"/>
              </w:rPr>
              <w:t xml:space="preserve">Пирамида. Правильная пирамида, усеченная пирамида. Площадь поверхности пирамиды </w:t>
            </w:r>
          </w:p>
          <w:p w14:paraId="2F706A2A" w14:textId="4C0D58BA" w:rsidR="00342C09" w:rsidRPr="00342C09" w:rsidRDefault="00342C09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09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Симметрия в пространстве. Понятие правильного многогранника. Элементы симметрии правильных многогранников </w:t>
            </w:r>
          </w:p>
          <w:p w14:paraId="2DD16AF2" w14:textId="41A8A972" w:rsidR="00342C09" w:rsidRPr="00BB661C" w:rsidRDefault="002536F3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42C09" w:rsidRPr="00342C09">
              <w:rPr>
                <w:rFonts w:ascii="Times New Roman" w:hAnsi="Times New Roman" w:cs="Times New Roman"/>
                <w:sz w:val="24"/>
                <w:szCs w:val="24"/>
              </w:rPr>
              <w:t xml:space="preserve">ешение задач Контрольная работа </w:t>
            </w:r>
          </w:p>
        </w:tc>
        <w:tc>
          <w:tcPr>
            <w:tcW w:w="1134" w:type="dxa"/>
          </w:tcPr>
          <w:p w14:paraId="0E0B01E6" w14:textId="77777777" w:rsidR="00BB661C" w:rsidRDefault="002536F3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E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  <w:p w14:paraId="17CF62A9" w14:textId="77777777" w:rsidR="00122EAC" w:rsidRDefault="00122E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A089CAE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D21CB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F63EE" w14:textId="01CBD02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7595516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A4118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11475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004B2" w14:textId="44061003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4B0E561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8D3FF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98EF1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DA349" w14:textId="13FE0CC0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41DAEE9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84B80" w14:textId="77777777" w:rsidR="000B273A" w:rsidRDefault="000B27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2E6D0" w14:textId="399AA8BE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00A1C6" w14:textId="57548E9F" w:rsidR="007320A8" w:rsidRPr="00122EAC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4B1D4A" w14:textId="61636650" w:rsidR="00BB661C" w:rsidRPr="004F1750" w:rsidRDefault="00E93E42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Анализ, сравнение, обобщение, </w:t>
            </w:r>
            <w:r w:rsidRPr="00926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1273A224" w14:textId="77777777" w:rsidR="00E93E42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Самостоятельные работы, диктанты,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тесты, тренажер.</w:t>
            </w:r>
          </w:p>
          <w:p w14:paraId="69AFA374" w14:textId="791FEC7B" w:rsidR="00BB661C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BB661C" w:rsidRPr="004F1750" w14:paraId="2E21673D" w14:textId="77777777" w:rsidTr="000B273A">
        <w:tc>
          <w:tcPr>
            <w:tcW w:w="959" w:type="dxa"/>
          </w:tcPr>
          <w:p w14:paraId="7809FD6E" w14:textId="6F71761C" w:rsidR="00BB661C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  <w:p w14:paraId="324C5129" w14:textId="77777777" w:rsidR="002536F3" w:rsidRDefault="002536F3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180D0" w14:textId="3840122A" w:rsidR="002536F3" w:rsidRDefault="002536F3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4255F9F" w14:textId="77777777" w:rsidR="00BB661C" w:rsidRDefault="00BB661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61C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в пространстве</w:t>
            </w:r>
          </w:p>
          <w:p w14:paraId="275D9B45" w14:textId="03658C0C" w:rsidR="002536F3" w:rsidRPr="002536F3" w:rsidRDefault="002536F3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6F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вектора. Равенство векторов </w:t>
            </w:r>
          </w:p>
          <w:p w14:paraId="4D1A65FB" w14:textId="7244ACDD" w:rsidR="002536F3" w:rsidRPr="002536F3" w:rsidRDefault="002536F3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6F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векторами </w:t>
            </w:r>
          </w:p>
          <w:p w14:paraId="08C725B4" w14:textId="61D260B5" w:rsidR="002536F3" w:rsidRPr="002536F3" w:rsidRDefault="002536F3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6F3">
              <w:rPr>
                <w:rFonts w:ascii="Times New Roman" w:hAnsi="Times New Roman" w:cs="Times New Roman"/>
                <w:sz w:val="24"/>
                <w:szCs w:val="24"/>
              </w:rPr>
              <w:t xml:space="preserve">Компланарные вектора. Правило параллелепипеда. Разложение вектора по трем некомпланарным векторам </w:t>
            </w:r>
          </w:p>
          <w:p w14:paraId="15B77B24" w14:textId="61D260B5" w:rsidR="002536F3" w:rsidRPr="002536F3" w:rsidRDefault="002536F3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6F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Контрольная работа </w:t>
            </w:r>
          </w:p>
        </w:tc>
        <w:tc>
          <w:tcPr>
            <w:tcW w:w="1134" w:type="dxa"/>
          </w:tcPr>
          <w:p w14:paraId="6ECD0030" w14:textId="77777777" w:rsidR="00BB661C" w:rsidRDefault="00BB661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0A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498D208E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FF2B70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324F77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28C9A89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F8796B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6C979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C0B5C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CB18D" w14:textId="77777777" w:rsid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AFBC3CF" w14:textId="2467AC0C" w:rsidR="007320A8" w:rsidRPr="007320A8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793AAB9" w14:textId="3D5905B8" w:rsidR="00BB661C" w:rsidRPr="004F1750" w:rsidRDefault="00E93E42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313367D2" w14:textId="77777777" w:rsidR="00E93E42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270962D6" w14:textId="1C22BBA2" w:rsidR="00BB661C" w:rsidRDefault="00E93E4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536F3" w:rsidRPr="004F1750" w14:paraId="27E43C64" w14:textId="77777777" w:rsidTr="000B273A">
        <w:tc>
          <w:tcPr>
            <w:tcW w:w="959" w:type="dxa"/>
          </w:tcPr>
          <w:p w14:paraId="3BC88529" w14:textId="5C63B334" w:rsidR="002536F3" w:rsidRDefault="007320A8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14:paraId="16A94F96" w14:textId="0F0EA8F4" w:rsidR="002536F3" w:rsidRPr="00BB661C" w:rsidRDefault="00FE1663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66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математики 10 класса</w:t>
            </w:r>
          </w:p>
        </w:tc>
        <w:tc>
          <w:tcPr>
            <w:tcW w:w="1134" w:type="dxa"/>
          </w:tcPr>
          <w:p w14:paraId="785EF139" w14:textId="0F85A506" w:rsidR="002536F3" w:rsidRPr="007320A8" w:rsidRDefault="00FE1663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D591FB3" w14:textId="77777777" w:rsidR="002536F3" w:rsidRPr="004F1750" w:rsidRDefault="002536F3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2209F2" w14:textId="77777777" w:rsidR="002536F3" w:rsidRDefault="002536F3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04" w:rsidRPr="004F1750" w14:paraId="12E9D9B6" w14:textId="77777777" w:rsidTr="000B273A">
        <w:tc>
          <w:tcPr>
            <w:tcW w:w="959" w:type="dxa"/>
          </w:tcPr>
          <w:p w14:paraId="287FB68A" w14:textId="77777777" w:rsidR="00121104" w:rsidRDefault="00121104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57469" w14:textId="4DDAAC7A" w:rsidR="00121104" w:rsidRDefault="00121104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14:paraId="59179FCE" w14:textId="77777777" w:rsidR="00121104" w:rsidRP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  <w:p w14:paraId="024395A5" w14:textId="77777777" w:rsidR="00121104" w:rsidRP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функции</w:t>
            </w:r>
          </w:p>
          <w:p w14:paraId="327FC63A" w14:textId="77777777" w:rsidR="00121104" w:rsidRP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  <w:p w14:paraId="1D64CD36" w14:textId="77777777" w:rsid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Чётность, нечётность, периодичность тригонометрических функций </w:t>
            </w:r>
          </w:p>
          <w:p w14:paraId="42992BE9" w14:textId="77777777" w:rsidR="00281795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y = </w:t>
            </w:r>
            <w:proofErr w:type="spellStart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>cos</w:t>
            </w:r>
            <w:proofErr w:type="spellEnd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 x и её график </w:t>
            </w:r>
          </w:p>
          <w:p w14:paraId="070378AE" w14:textId="77777777" w:rsidR="00281795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y = </w:t>
            </w:r>
            <w:proofErr w:type="spellStart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>sin</w:t>
            </w:r>
            <w:proofErr w:type="spellEnd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 x и её график </w:t>
            </w:r>
          </w:p>
          <w:p w14:paraId="1D039B4F" w14:textId="2B3956F8" w:rsidR="00BB303A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функции y = </w:t>
            </w:r>
            <w:proofErr w:type="spellStart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>tg</w:t>
            </w:r>
            <w:proofErr w:type="spellEnd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 x и её график </w:t>
            </w:r>
          </w:p>
          <w:p w14:paraId="411D57CD" w14:textId="77777777" w:rsidR="00BB303A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Обратные </w:t>
            </w:r>
            <w:r w:rsidRPr="00121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тригонометрические функции </w:t>
            </w:r>
          </w:p>
          <w:p w14:paraId="25840C9C" w14:textId="77777777" w:rsid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</w:t>
            </w:r>
            <w:proofErr w:type="gramStart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>знаний  Контрольная</w:t>
            </w:r>
            <w:proofErr w:type="gramEnd"/>
            <w:r w:rsidRPr="00121104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1</w:t>
            </w:r>
          </w:p>
          <w:p w14:paraId="480FA6F4" w14:textId="79EC3FFE" w:rsidR="00BB303A" w:rsidRPr="00121104" w:rsidRDefault="00BB303A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 учащихся</w:t>
            </w:r>
          </w:p>
        </w:tc>
        <w:tc>
          <w:tcPr>
            <w:tcW w:w="1134" w:type="dxa"/>
          </w:tcPr>
          <w:p w14:paraId="55E49204" w14:textId="77777777" w:rsidR="00121104" w:rsidRDefault="00121104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C27906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14:paraId="0550B7FF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AF6A83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6A221C6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66BC5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118F1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5028332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33A52" w14:textId="77777777" w:rsid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254FA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383A361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1CA44EE" w14:textId="77777777" w:rsid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833D3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7D999D0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87158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A15026" w14:textId="77777777" w:rsid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BAC8D" w14:textId="77777777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1EEA81C" w14:textId="6997A6F0" w:rsid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84AB12" w14:textId="3560146A" w:rsidR="00BB303A" w:rsidRPr="00BB303A" w:rsidRDefault="00BB303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</w:tcPr>
          <w:p w14:paraId="58FA8E6E" w14:textId="77777777" w:rsidR="00121104" w:rsidRDefault="00121104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38F81" w14:textId="7612DEBA" w:rsidR="004E640E" w:rsidRPr="004F1750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1B4B2253" w14:textId="77777777" w:rsidR="00121104" w:rsidRDefault="00121104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7C19D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5CC52A05" w14:textId="4A7BA13D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121104" w:rsidRPr="004F1750" w14:paraId="303E888A" w14:textId="77777777" w:rsidTr="000B273A">
        <w:tc>
          <w:tcPr>
            <w:tcW w:w="959" w:type="dxa"/>
          </w:tcPr>
          <w:p w14:paraId="05515783" w14:textId="3E4C3C47" w:rsidR="00121104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0DB14271" w14:textId="77777777" w:rsidR="00121104" w:rsidRPr="004E640E" w:rsidRDefault="00BB303A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Производная и её геометрический смысл</w:t>
            </w:r>
          </w:p>
          <w:p w14:paraId="6D7CF294" w14:textId="183B8CDE" w:rsidR="00281795" w:rsidRPr="00281795" w:rsidRDefault="00281795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>Предел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Непрерывность функции</w:t>
            </w:r>
          </w:p>
          <w:p w14:paraId="2904FE18" w14:textId="77777777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 </w:t>
            </w:r>
          </w:p>
          <w:p w14:paraId="1136A5D7" w14:textId="77777777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 степенной функции </w:t>
            </w:r>
          </w:p>
          <w:p w14:paraId="3260F1B2" w14:textId="77777777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proofErr w:type="gramStart"/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дифференцирования  Производные</w:t>
            </w:r>
            <w:proofErr w:type="gramEnd"/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некоторых элементарных функций  Геометрический смысл производной </w:t>
            </w:r>
          </w:p>
          <w:p w14:paraId="250A8AA4" w14:textId="77777777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знаний </w:t>
            </w:r>
          </w:p>
          <w:p w14:paraId="7575F054" w14:textId="207582D5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  <w:p w14:paraId="1C96E414" w14:textId="77964456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 учащихся</w:t>
            </w:r>
          </w:p>
        </w:tc>
        <w:tc>
          <w:tcPr>
            <w:tcW w:w="1134" w:type="dxa"/>
          </w:tcPr>
          <w:p w14:paraId="420F95F5" w14:textId="031B7144" w:rsidR="00121104" w:rsidRP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8179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14:paraId="028CC562" w14:textId="77777777" w:rsid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7D673" w14:textId="77777777" w:rsid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0C8C9D" w14:textId="77777777" w:rsid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8A28A" w14:textId="60728CA8" w:rsidR="004E640E" w:rsidRP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1419C3A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C080BF2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94B0C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33C5E8F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5810C80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BE1EDAD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8E6BF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C8822A" w14:textId="77777777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58B04BD" w14:textId="593666E3" w:rsidR="004E640E" w:rsidRPr="004E640E" w:rsidRDefault="004E640E" w:rsidP="000B2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D4068B7" w14:textId="7FD01E9A" w:rsidR="00121104" w:rsidRPr="004F1750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0787FA93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6AFE137D" w14:textId="06A498F2" w:rsidR="00121104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121104" w:rsidRPr="004F1750" w14:paraId="1A86BCBD" w14:textId="77777777" w:rsidTr="000B273A">
        <w:tc>
          <w:tcPr>
            <w:tcW w:w="959" w:type="dxa"/>
          </w:tcPr>
          <w:p w14:paraId="25CB3231" w14:textId="3F0ABD4A" w:rsidR="00121104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64331110" w14:textId="77777777" w:rsidR="00121104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 производной к исследованию функций</w:t>
            </w:r>
          </w:p>
          <w:p w14:paraId="57F64D66" w14:textId="77777777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Возрастание и убывание функции </w:t>
            </w:r>
          </w:p>
          <w:p w14:paraId="19B3E2C8" w14:textId="0F4D4F6F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Экстремумы функции </w:t>
            </w:r>
          </w:p>
          <w:p w14:paraId="334209CC" w14:textId="77777777" w:rsid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</w:t>
            </w:r>
          </w:p>
          <w:p w14:paraId="23ED18FD" w14:textId="1A47A268" w:rsidR="00281795" w:rsidRPr="00FC7CEA" w:rsidRDefault="00281795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CEA">
              <w:rPr>
                <w:rFonts w:ascii="Times New Roman" w:hAnsi="Times New Roman" w:cs="Times New Roman"/>
                <w:sz w:val="24"/>
                <w:szCs w:val="24"/>
              </w:rPr>
              <w:t>Производная второго порядка, выпуклость и точки перегиба</w:t>
            </w:r>
          </w:p>
          <w:p w14:paraId="0D2295A2" w14:textId="258DF87A" w:rsidR="00281795" w:rsidRPr="00281795" w:rsidRDefault="00281795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>остроени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 xml:space="preserve"> графиков функций </w:t>
            </w:r>
          </w:p>
          <w:p w14:paraId="33F6901E" w14:textId="59E45635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  Урок обобщения и систематизации </w:t>
            </w:r>
            <w:proofErr w:type="gramStart"/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знаний  Контрольная</w:t>
            </w:r>
            <w:proofErr w:type="gramEnd"/>
            <w:r w:rsidRPr="004E640E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3</w:t>
            </w:r>
          </w:p>
          <w:p w14:paraId="7F51398B" w14:textId="334863C3" w:rsidR="004E640E" w:rsidRP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 учащихся</w:t>
            </w:r>
          </w:p>
        </w:tc>
        <w:tc>
          <w:tcPr>
            <w:tcW w:w="1134" w:type="dxa"/>
          </w:tcPr>
          <w:p w14:paraId="5B53003C" w14:textId="77777777" w:rsidR="00121104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14:paraId="2D31A27B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B10122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92E29B3" w14:textId="77777777" w:rsidR="00FC7CEA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A445C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1DB298C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FD5AFCE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CD0BD" w14:textId="0B02A188" w:rsidR="004E640E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EFB884A" w14:textId="77777777" w:rsidR="00FC7CEA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D5954" w14:textId="63D7957F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51094B7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7D424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E26635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08F09F1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198F17" w14:textId="12A86D55" w:rsidR="004E640E" w:rsidRP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936076" w14:textId="187BFEA6" w:rsidR="00121104" w:rsidRPr="004F1750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41E534CA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3DE8796A" w14:textId="11270B8B" w:rsidR="00121104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E640E" w:rsidRPr="004F1750" w14:paraId="0BF43C71" w14:textId="77777777" w:rsidTr="000B273A">
        <w:tc>
          <w:tcPr>
            <w:tcW w:w="959" w:type="dxa"/>
          </w:tcPr>
          <w:p w14:paraId="114EFA16" w14:textId="7B78B58A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729970A4" w14:textId="77777777" w:rsidR="004E640E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b/>
                <w:sz w:val="24"/>
                <w:szCs w:val="24"/>
              </w:rPr>
              <w:t>Интеграл</w:t>
            </w:r>
          </w:p>
          <w:p w14:paraId="4BED037A" w14:textId="77777777" w:rsidR="004E640E" w:rsidRPr="008F4850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Первообразная </w:t>
            </w:r>
          </w:p>
          <w:p w14:paraId="4AF7C4D4" w14:textId="77777777" w:rsidR="008F4850" w:rsidRPr="008F4850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нахождения </w:t>
            </w:r>
            <w:r w:rsidRPr="008F48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первообразных </w:t>
            </w:r>
          </w:p>
          <w:p w14:paraId="19CF5266" w14:textId="77777777" w:rsidR="008F4850" w:rsidRPr="008F4850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Площадь криволинейной трапеции и интеграл Вычисление интегралов. Вычисление площадей с помощью интегралов Применение производной и интеграла к решению практических задач </w:t>
            </w:r>
          </w:p>
          <w:p w14:paraId="66356E92" w14:textId="77777777" w:rsidR="004E640E" w:rsidRPr="008F4850" w:rsidRDefault="004E640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 Урок обобщения и систематизации </w:t>
            </w:r>
            <w:proofErr w:type="gramStart"/>
            <w:r w:rsidRPr="008F4850">
              <w:rPr>
                <w:rFonts w:ascii="Times New Roman" w:hAnsi="Times New Roman" w:cs="Times New Roman"/>
                <w:sz w:val="24"/>
                <w:szCs w:val="24"/>
              </w:rPr>
              <w:t>знаний  Контрольная</w:t>
            </w:r>
            <w:proofErr w:type="gramEnd"/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4</w:t>
            </w:r>
          </w:p>
          <w:p w14:paraId="1DDCD5E4" w14:textId="17ED1A3B" w:rsidR="008F4850" w:rsidRPr="004E640E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 учащихся</w:t>
            </w:r>
          </w:p>
        </w:tc>
        <w:tc>
          <w:tcPr>
            <w:tcW w:w="1134" w:type="dxa"/>
          </w:tcPr>
          <w:p w14:paraId="6AC23FCC" w14:textId="1F7DEF7F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8F485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2918E3DB" w14:textId="77777777" w:rsidR="004E640E" w:rsidRDefault="004E640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A16E307" w14:textId="77777777" w:rsid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CE33AF1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36360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94849BE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7651C9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0EB48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3EE82C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88A59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737D9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0C920D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0652A3" w14:textId="5B4BF8F4" w:rsidR="008F4850" w:rsidRP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99D03A4" w14:textId="6CEFA44C" w:rsidR="004E640E" w:rsidRPr="00926CD7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Анализ, сравнение, обобщение, классификация, поиск </w:t>
            </w:r>
            <w:r w:rsidRPr="008F48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2A6E72B2" w14:textId="77777777" w:rsidR="008F4850" w:rsidRP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Самостоятельные работы, диктанты, тесты, тренажер.</w:t>
            </w:r>
          </w:p>
          <w:p w14:paraId="77A18EE7" w14:textId="6A32CE69" w:rsid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</w:tr>
      <w:tr w:rsidR="004E640E" w:rsidRPr="004F1750" w14:paraId="34ED9B63" w14:textId="77777777" w:rsidTr="000B273A">
        <w:tc>
          <w:tcPr>
            <w:tcW w:w="959" w:type="dxa"/>
          </w:tcPr>
          <w:p w14:paraId="77EC263A" w14:textId="3A257161" w:rsid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</w:tcPr>
          <w:p w14:paraId="658426EC" w14:textId="77777777" w:rsidR="004E640E" w:rsidRPr="00FC7CEA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EA">
              <w:rPr>
                <w:rFonts w:ascii="Times New Roman" w:hAnsi="Times New Roman" w:cs="Times New Roman"/>
                <w:b/>
                <w:sz w:val="24"/>
                <w:szCs w:val="24"/>
              </w:rPr>
              <w:t>Комбинаторика</w:t>
            </w:r>
          </w:p>
          <w:p w14:paraId="7694C05F" w14:textId="77777777" w:rsidR="00FC7CEA" w:rsidRDefault="00FC7CEA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произведения. Размещения с повторениями </w:t>
            </w:r>
            <w:proofErr w:type="gramStart"/>
            <w:r w:rsidRPr="00FC7CEA">
              <w:rPr>
                <w:rFonts w:ascii="Times New Roman" w:hAnsi="Times New Roman" w:cs="Times New Roman"/>
                <w:sz w:val="24"/>
                <w:szCs w:val="24"/>
              </w:rPr>
              <w:t>Перестановки  Размещения</w:t>
            </w:r>
            <w:proofErr w:type="gramEnd"/>
            <w:r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 без повторений </w:t>
            </w:r>
          </w:p>
          <w:p w14:paraId="778209D9" w14:textId="77777777" w:rsidR="00FC7CEA" w:rsidRDefault="00FC7CEA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Сочетания без повторений и бином Ньютона  </w:t>
            </w:r>
          </w:p>
          <w:p w14:paraId="2345E306" w14:textId="52C0C47D" w:rsidR="008F4850" w:rsidRPr="00FC7CEA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</w:t>
            </w:r>
            <w:proofErr w:type="gramStart"/>
            <w:r w:rsidRPr="00FC7CEA">
              <w:rPr>
                <w:rFonts w:ascii="Times New Roman" w:hAnsi="Times New Roman" w:cs="Times New Roman"/>
                <w:sz w:val="24"/>
                <w:szCs w:val="24"/>
              </w:rPr>
              <w:t>знаний  Контрольная</w:t>
            </w:r>
            <w:proofErr w:type="gramEnd"/>
            <w:r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 5</w:t>
            </w:r>
          </w:p>
          <w:p w14:paraId="39837FBA" w14:textId="7BDA71F8" w:rsidR="008F4850" w:rsidRPr="00FC7CEA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CEA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 учащихся</w:t>
            </w:r>
          </w:p>
        </w:tc>
        <w:tc>
          <w:tcPr>
            <w:tcW w:w="1134" w:type="dxa"/>
          </w:tcPr>
          <w:p w14:paraId="3C9D16F9" w14:textId="77777777" w:rsid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14:paraId="1015D24B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0E248DB" w14:textId="77777777" w:rsidR="00FC7CEA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1345B" w14:textId="08798EFB" w:rsidR="008F4850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057E09" w14:textId="4AC0D478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1BC7E8" w14:textId="111CCE12" w:rsidR="008F4850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3ED696" w14:textId="77777777" w:rsidR="00FC7CEA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11DE9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887EC2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4C7C855" w14:textId="263F2E1A" w:rsidR="008F4850" w:rsidRP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F5D1C79" w14:textId="5C53D8F3" w:rsidR="004E640E" w:rsidRPr="00926CD7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335BB49A" w14:textId="77777777" w:rsidR="008F4850" w:rsidRP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321A459E" w14:textId="602C5800" w:rsid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E640E" w:rsidRPr="004F1750" w14:paraId="56CB957B" w14:textId="77777777" w:rsidTr="000B273A">
        <w:tc>
          <w:tcPr>
            <w:tcW w:w="959" w:type="dxa"/>
          </w:tcPr>
          <w:p w14:paraId="7190ED74" w14:textId="2038F2F6" w:rsid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14:paraId="047626C1" w14:textId="77777777" w:rsidR="004E640E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теории вероятностей</w:t>
            </w:r>
          </w:p>
          <w:p w14:paraId="77A17C28" w14:textId="77777777" w:rsidR="008F4850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события </w:t>
            </w:r>
          </w:p>
          <w:p w14:paraId="641B3164" w14:textId="77777777" w:rsidR="008F4850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вероятностей </w:t>
            </w:r>
          </w:p>
          <w:p w14:paraId="7F784486" w14:textId="0894D1FE" w:rsidR="008F4850" w:rsidRDefault="00FC7CEA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н</w:t>
            </w:r>
            <w:r w:rsidR="008F4850" w:rsidRPr="008F4850">
              <w:rPr>
                <w:rFonts w:ascii="Times New Roman" w:hAnsi="Times New Roman" w:cs="Times New Roman"/>
                <w:sz w:val="24"/>
                <w:szCs w:val="24"/>
              </w:rPr>
              <w:t>езависимы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F4850"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 событи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F4850"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1C179B7" w14:textId="77777777" w:rsidR="008F4850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знаний </w:t>
            </w:r>
          </w:p>
          <w:p w14:paraId="5FF25E58" w14:textId="16672D16" w:rsidR="008F4850" w:rsidRPr="008F4850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85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 6</w:t>
            </w:r>
          </w:p>
        </w:tc>
        <w:tc>
          <w:tcPr>
            <w:tcW w:w="1134" w:type="dxa"/>
          </w:tcPr>
          <w:p w14:paraId="285F166A" w14:textId="08EE1A44" w:rsidR="004E640E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  <w:p w14:paraId="2CF6B644" w14:textId="77777777" w:rsidR="00FC7CEA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9764E" w14:textId="7D6A70A9" w:rsidR="008F4850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5CC427D" w14:textId="3CB5FEA4" w:rsidR="008F4850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A748233" w14:textId="4F90FF09" w:rsidR="008F4850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43DC8D" w14:textId="77777777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991308" w14:textId="0E8694E0" w:rsid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A42B0" w14:textId="4B59E289" w:rsidR="008F4850" w:rsidRPr="008F4850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A7D4948" w14:textId="16DC2B72" w:rsidR="004E640E" w:rsidRPr="00926CD7" w:rsidRDefault="00281795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4CE6AADB" w14:textId="77777777" w:rsidR="00281795" w:rsidRP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737125FF" w14:textId="48355F63" w:rsidR="004E640E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E640E" w:rsidRPr="004F1750" w14:paraId="39BA50B6" w14:textId="77777777" w:rsidTr="000B273A">
        <w:tc>
          <w:tcPr>
            <w:tcW w:w="959" w:type="dxa"/>
          </w:tcPr>
          <w:p w14:paraId="6AB8BC36" w14:textId="1793B569" w:rsidR="004E640E" w:rsidRDefault="008F4850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14:paraId="4457BC49" w14:textId="0B69687D" w:rsidR="004E640E" w:rsidRDefault="00FC7CEA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  <w:p w14:paraId="4C194D31" w14:textId="65DA3AEE" w:rsidR="008F4850" w:rsidRPr="008F4850" w:rsidRDefault="008F4850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351EC1" w14:textId="5F6A02D0" w:rsidR="004E640E" w:rsidRDefault="00FC7CEA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01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01B32805" w14:textId="0013AD28" w:rsidR="00281795" w:rsidRPr="008F4850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1130BC7" w14:textId="49D0A8F0" w:rsidR="004E640E" w:rsidRPr="00926CD7" w:rsidRDefault="00281795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 xml:space="preserve">Анализ, сравнение, обобщение, классификация, поиск аналогов, систематизация, доказательство, анализ формул и теорем моделирование, </w:t>
            </w:r>
            <w:r w:rsidRPr="00281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проектирование, интерпретация</w:t>
            </w:r>
          </w:p>
        </w:tc>
        <w:tc>
          <w:tcPr>
            <w:tcW w:w="2409" w:type="dxa"/>
          </w:tcPr>
          <w:p w14:paraId="6DE724FF" w14:textId="77777777" w:rsidR="00281795" w:rsidRPr="00281795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Самостоятельные работы, диктанты, тесты, тренажер.</w:t>
            </w:r>
          </w:p>
          <w:p w14:paraId="62B7A177" w14:textId="57832AC5" w:rsidR="004E640E" w:rsidRDefault="00281795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79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4E640E" w:rsidRPr="004F1750" w14:paraId="781EED5F" w14:textId="77777777" w:rsidTr="000B273A">
        <w:tc>
          <w:tcPr>
            <w:tcW w:w="959" w:type="dxa"/>
          </w:tcPr>
          <w:p w14:paraId="313E8208" w14:textId="64D7921E" w:rsidR="004E640E" w:rsidRDefault="002E6861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14:paraId="1BB5563C" w14:textId="77777777" w:rsidR="004E640E" w:rsidRDefault="002E6861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 в пространстве</w:t>
            </w:r>
          </w:p>
          <w:p w14:paraId="7C814AA2" w14:textId="6A5B0D4C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Прямоугольная система координат в пространстве. </w:t>
              </w:r>
            </w:hyperlink>
          </w:p>
          <w:p w14:paraId="4219FBC5" w14:textId="77777777" w:rsidR="00F77B92" w:rsidRPr="00F77B92" w:rsidRDefault="00F77B92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1913DA" w14:textId="1B7E5268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Координаты вектора. </w:t>
              </w:r>
            </w:hyperlink>
          </w:p>
          <w:p w14:paraId="681B545B" w14:textId="450E8665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Связь между векторов и координатами точек. </w:t>
              </w:r>
            </w:hyperlink>
          </w:p>
          <w:p w14:paraId="7B800FCE" w14:textId="7F10E957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Простейшие задачи в координатах. </w:t>
              </w:r>
            </w:hyperlink>
          </w:p>
          <w:p w14:paraId="7AEB4F7D" w14:textId="67C492A2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Угол между векторами. </w:t>
              </w:r>
            </w:hyperlink>
          </w:p>
          <w:p w14:paraId="0F539ABD" w14:textId="77777777" w:rsidR="00F77B92" w:rsidRPr="00F77B92" w:rsidRDefault="00F77B92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555FC7" w14:textId="54E06B8E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 Скалярное произведение векторов.  </w:t>
              </w:r>
            </w:hyperlink>
          </w:p>
          <w:p w14:paraId="56482863" w14:textId="61B221B6" w:rsid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Вычисление углов между прямыми и плоскостями </w:t>
              </w:r>
            </w:hyperlink>
          </w:p>
          <w:p w14:paraId="09C43FBA" w14:textId="77777777" w:rsidR="002F10AC" w:rsidRPr="00F77B92" w:rsidRDefault="002F10AC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4248AA" w14:textId="546633D7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4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Решение задач. </w:t>
              </w:r>
            </w:hyperlink>
          </w:p>
          <w:p w14:paraId="6EEA6E68" w14:textId="3308F1CE" w:rsidR="00F77B92" w:rsidRPr="00F77B92" w:rsidRDefault="000E6BC1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="00F77B92" w:rsidRPr="00F77B92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Центральная симметрия. Осевая и зеркальная симметрия. Параллельный перенос. </w:t>
              </w:r>
            </w:hyperlink>
          </w:p>
          <w:p w14:paraId="6F6530E2" w14:textId="77777777" w:rsidR="002F10AC" w:rsidRDefault="002F10AC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1142EB" w14:textId="77777777" w:rsidR="002F10AC" w:rsidRDefault="002F10AC" w:rsidP="000B273A">
            <w:pPr>
              <w:numPr>
                <w:ilvl w:val="1"/>
                <w:numId w:val="29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</w:t>
            </w:r>
          </w:p>
          <w:p w14:paraId="5A831E56" w14:textId="77777777" w:rsidR="00F77B92" w:rsidRPr="00F77B92" w:rsidRDefault="00F77B92" w:rsidP="000B273A">
            <w:pPr>
              <w:numPr>
                <w:ilvl w:val="0"/>
                <w:numId w:val="29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  <w:p w14:paraId="33F136B4" w14:textId="77777777" w:rsidR="00F77B92" w:rsidRDefault="00F77B92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14:paraId="460F409A" w14:textId="47CC7893" w:rsidR="002F10AC" w:rsidRPr="002E6861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</w:t>
            </w:r>
          </w:p>
        </w:tc>
        <w:tc>
          <w:tcPr>
            <w:tcW w:w="1134" w:type="dxa"/>
          </w:tcPr>
          <w:p w14:paraId="4963125C" w14:textId="563DEF2D" w:rsidR="004E640E" w:rsidRDefault="002E6861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F10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30DE686C" w14:textId="77777777" w:rsidR="002E6861" w:rsidRDefault="002E6861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90B7A5" w14:textId="5EDB82B2" w:rsidR="002E6861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87B684" w14:textId="77777777" w:rsidR="00F77B92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500B3" w14:textId="302A82C9" w:rsidR="002E6861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46A895" w14:textId="06BE3872" w:rsidR="00F77B92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20AAFC" w14:textId="1A4C6023" w:rsidR="00F77B92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B3A4D14" w14:textId="06ABFE9E" w:rsidR="00F77B92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205607" w14:textId="77777777" w:rsidR="00F77B92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189251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F94D2" w14:textId="77777777" w:rsidR="00F77B92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F5D34B2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5BB8CF8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17E31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830E92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2B8C0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3A696F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2E29AA" w14:textId="7DEB8C7B" w:rsidR="002F10AC" w:rsidRPr="002E6861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500130CE" w14:textId="566E08DB" w:rsidR="004E640E" w:rsidRPr="00926CD7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669A72FE" w14:textId="77777777" w:rsidR="002F10AC" w:rsidRP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58BA24B4" w14:textId="4E3A73BB" w:rsidR="004E640E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E6861" w:rsidRPr="004F1750" w14:paraId="53B2D100" w14:textId="77777777" w:rsidTr="000B273A">
        <w:tc>
          <w:tcPr>
            <w:tcW w:w="959" w:type="dxa"/>
          </w:tcPr>
          <w:p w14:paraId="6B52FA44" w14:textId="0E06830E" w:rsidR="002E6861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14:paraId="6A273F90" w14:textId="017FDB94" w:rsidR="00F77B92" w:rsidRPr="00F77B92" w:rsidRDefault="000E6BC1" w:rsidP="000B273A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6" w:history="1">
              <w:r w:rsidR="00F77B92" w:rsidRPr="002F10AC">
                <w:rPr>
                  <w:rFonts w:ascii="Times New Roman" w:eastAsia="Times New Roman" w:hAnsi="Times New Roman" w:cs="Times New Roman"/>
                  <w:b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>Площади поверхности круглых тел</w:t>
              </w:r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 </w:t>
              </w:r>
            </w:hyperlink>
          </w:p>
          <w:p w14:paraId="7EBE5EA3" w14:textId="5F96E63E" w:rsidR="00F77B92" w:rsidRPr="00F77B92" w:rsidRDefault="000E6BC1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Цилиндр. Площадь поверхности цилиндра. </w:t>
              </w:r>
            </w:hyperlink>
          </w:p>
          <w:p w14:paraId="68417F8F" w14:textId="63A531D7" w:rsidR="00F77B92" w:rsidRPr="00F77B92" w:rsidRDefault="000E6BC1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Конус. Усеченный конус.</w:t>
              </w:r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B8D6FB" w:frame="1"/>
                  <w:shd w:val="clear" w:color="auto" w:fill="F2F7FD"/>
                  <w:lang w:eastAsia="ru-RU"/>
                </w:rPr>
                <w:t xml:space="preserve">  </w:t>
              </w:r>
            </w:hyperlink>
          </w:p>
          <w:p w14:paraId="33C783F7" w14:textId="360E6877" w:rsidR="00F77B92" w:rsidRPr="00F77B92" w:rsidRDefault="000E6BC1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Площадь поверхности конуса и усеченного конуса. </w:t>
              </w:r>
            </w:hyperlink>
          </w:p>
          <w:p w14:paraId="081E6D9B" w14:textId="77BED0B9" w:rsidR="00F77B92" w:rsidRPr="00F77B92" w:rsidRDefault="000E6BC1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Сфера и шар. Уравнение сферы. Взаимное расположение сферы и плоскости. Касательная плоскость. Площадь сферы. Решение задач. </w:t>
              </w:r>
            </w:hyperlink>
          </w:p>
          <w:p w14:paraId="125F82BE" w14:textId="12E6D80E" w:rsidR="00F77B92" w:rsidRDefault="000E6BC1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Обобщающий урок. </w:t>
              </w:r>
            </w:hyperlink>
          </w:p>
          <w:p w14:paraId="01B59DD1" w14:textId="77777777" w:rsidR="002F10AC" w:rsidRPr="00F77B92" w:rsidRDefault="002F10AC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2765AC" w14:textId="74BFEB5F" w:rsidR="00F77B92" w:rsidRDefault="000E6BC1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Контрольная работа. </w:t>
              </w:r>
            </w:hyperlink>
          </w:p>
          <w:p w14:paraId="52594278" w14:textId="77777777" w:rsidR="002F10AC" w:rsidRPr="00F77B92" w:rsidRDefault="002F10AC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746F99" w14:textId="4557C697" w:rsidR="00F77B92" w:rsidRPr="00F77B92" w:rsidRDefault="000E6BC1" w:rsidP="000B273A">
            <w:pPr>
              <w:numPr>
                <w:ilvl w:val="1"/>
                <w:numId w:val="28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hyperlink r:id="rId33" w:history="1">
              <w:r w:rsidR="00F77B92" w:rsidRPr="002F10A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Урок коррекции знаний. </w:t>
              </w:r>
            </w:hyperlink>
          </w:p>
          <w:p w14:paraId="69580381" w14:textId="44ED4A4A" w:rsidR="00F77B92" w:rsidRPr="002F10AC" w:rsidRDefault="00F77B92" w:rsidP="000B273A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14:paraId="5E47C3BC" w14:textId="1A0BF9C7" w:rsidR="002E6861" w:rsidRDefault="00F77B92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2F10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537603BC" w14:textId="77777777" w:rsidR="00F77B92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17A1C16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FC284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1E3028A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CE54918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FB4D2E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FCCAB1D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D435D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E19BC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74099C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8B4EFE" w14:textId="76D484BE" w:rsidR="002F10AC" w:rsidRP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2B624C07" w14:textId="1343AC98" w:rsidR="002E6861" w:rsidRPr="00926CD7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4F270848" w14:textId="77777777" w:rsidR="002F10AC" w:rsidRP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750B75CB" w14:textId="27758C39" w:rsidR="002E6861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E6861" w:rsidRPr="004F1750" w14:paraId="1098E2F9" w14:textId="77777777" w:rsidTr="000B273A">
        <w:tc>
          <w:tcPr>
            <w:tcW w:w="959" w:type="dxa"/>
          </w:tcPr>
          <w:p w14:paraId="361366F8" w14:textId="470DC7BB" w:rsidR="002E6861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14:paraId="64694446" w14:textId="5DA753DA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Объемы тел </w:t>
            </w:r>
          </w:p>
          <w:p w14:paraId="356D2725" w14:textId="76F4CC9A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объема. Объем прямоугольного параллелепипеда </w:t>
            </w:r>
          </w:p>
          <w:p w14:paraId="378377A1" w14:textId="26663A05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прямой призмы и цилиндра. </w:t>
            </w:r>
          </w:p>
          <w:p w14:paraId="49913660" w14:textId="4783E76E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объема с помощью определенного интеграла </w:t>
            </w:r>
          </w:p>
          <w:p w14:paraId="62DFE760" w14:textId="3002D05A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Объем наклонной призмы </w:t>
            </w:r>
          </w:p>
          <w:p w14:paraId="42BC3A4C" w14:textId="3B4F46ED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Объем пирамиды. </w:t>
            </w:r>
          </w:p>
          <w:p w14:paraId="4A154914" w14:textId="5BA6AA3D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Объем конуса. </w:t>
            </w:r>
          </w:p>
          <w:p w14:paraId="2DA16B71" w14:textId="133092B1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вычисление объемов. </w:t>
            </w:r>
          </w:p>
          <w:p w14:paraId="24A3AC76" w14:textId="3619CB56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Объем шара и его частей. </w:t>
            </w:r>
          </w:p>
          <w:p w14:paraId="361BFF9D" w14:textId="3DC27862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задач. </w:t>
            </w:r>
          </w:p>
          <w:p w14:paraId="6B29EE38" w14:textId="3A6CDD1F" w:rsidR="002F10AC" w:rsidRPr="002F10AC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</w:p>
          <w:p w14:paraId="5F539763" w14:textId="77777777" w:rsidR="000801FE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</w:t>
            </w:r>
          </w:p>
          <w:p w14:paraId="2161F606" w14:textId="2D81EBFD" w:rsidR="002E6861" w:rsidRPr="004E640E" w:rsidRDefault="002F10AC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0AC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комбинацию тел. </w:t>
            </w:r>
          </w:p>
        </w:tc>
        <w:tc>
          <w:tcPr>
            <w:tcW w:w="1134" w:type="dxa"/>
          </w:tcPr>
          <w:p w14:paraId="74FA2A36" w14:textId="63E3E0D2" w:rsidR="002E6861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14:paraId="3C3262A9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6F02BF" w14:textId="367D10A8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AF7277A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67026A" w14:textId="563E9C18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5D445F2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C198D" w14:textId="7936D485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91B05A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109DDF" w14:textId="77777777" w:rsidR="002F10AC" w:rsidRDefault="002F10AC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80F0E" w14:textId="0686554C" w:rsidR="000801FE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60C3D8" w14:textId="23DDC180" w:rsidR="002F10AC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41F347" w14:textId="49783FA8" w:rsidR="002F10AC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8910E2F" w14:textId="77777777" w:rsidR="002F10AC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FD9FEF6" w14:textId="77777777" w:rsidR="000801FE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BBBA9" w14:textId="77777777" w:rsidR="000801FE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90B3496" w14:textId="77777777" w:rsidR="000801FE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F8E7272" w14:textId="77777777" w:rsidR="000801FE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280FB5" w14:textId="7BCE624E" w:rsidR="000801FE" w:rsidRPr="002F10AC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09EF7031" w14:textId="1F98A91F" w:rsidR="002E6861" w:rsidRPr="00926CD7" w:rsidRDefault="000801FE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6CD7">
              <w:rPr>
                <w:rFonts w:ascii="Times New Roman" w:hAnsi="Times New Roman" w:cs="Times New Roman"/>
                <w:sz w:val="24"/>
                <w:szCs w:val="24"/>
              </w:rPr>
              <w:t>Анализ, сравнение, обобщение, классификация, поиск аналогов, систематизация, доказательство, анализ формул и теорем моделирование, проектирование, интерпретация</w:t>
            </w:r>
          </w:p>
        </w:tc>
        <w:tc>
          <w:tcPr>
            <w:tcW w:w="2409" w:type="dxa"/>
          </w:tcPr>
          <w:p w14:paraId="4B3BCF2C" w14:textId="77777777" w:rsidR="000801FE" w:rsidRPr="000801FE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E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работы, диктанты, тесты, тренажер.</w:t>
            </w:r>
          </w:p>
          <w:p w14:paraId="41AFCEAF" w14:textId="50879B62" w:rsidR="002E6861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1FE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E6861" w:rsidRPr="004F1750" w14:paraId="15C52BC1" w14:textId="77777777" w:rsidTr="000B273A">
        <w:tc>
          <w:tcPr>
            <w:tcW w:w="959" w:type="dxa"/>
          </w:tcPr>
          <w:p w14:paraId="10D6EBC4" w14:textId="379E3AF4" w:rsidR="002E6861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201F66BE" w14:textId="4C487CC7" w:rsidR="002E6861" w:rsidRPr="004E640E" w:rsidRDefault="000801FE" w:rsidP="000B273A">
            <w:pPr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Уроки повторения курса стереометрия</w:t>
            </w:r>
          </w:p>
        </w:tc>
        <w:tc>
          <w:tcPr>
            <w:tcW w:w="1134" w:type="dxa"/>
          </w:tcPr>
          <w:p w14:paraId="6FB544C3" w14:textId="13E7CBD7" w:rsidR="002E6861" w:rsidRDefault="000801FE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181BE075" w14:textId="77777777" w:rsidR="002E6861" w:rsidRPr="00926CD7" w:rsidRDefault="002E6861" w:rsidP="000B273A">
            <w:pPr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07EA679" w14:textId="77777777" w:rsidR="002E6861" w:rsidRDefault="002E6861" w:rsidP="000B273A">
            <w:pPr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9"/>
    </w:tbl>
    <w:p w14:paraId="52D347E1" w14:textId="509DBD1F" w:rsidR="004F1750" w:rsidRPr="004F1750" w:rsidRDefault="004F1750" w:rsidP="004F17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6C64E" w14:textId="77777777" w:rsidR="00E93E42" w:rsidRPr="008F4721" w:rsidRDefault="00E93E42" w:rsidP="00E93E42">
      <w:pPr>
        <w:pStyle w:val="af2"/>
        <w:ind w:left="122" w:right="106" w:firstLine="707"/>
        <w:jc w:val="both"/>
      </w:pPr>
    </w:p>
    <w:p w14:paraId="6C3941E1" w14:textId="77777777" w:rsidR="000B273A" w:rsidRDefault="000B273A" w:rsidP="00E93E42">
      <w:pPr>
        <w:pStyle w:val="af2"/>
        <w:ind w:left="122" w:right="106" w:firstLine="707"/>
        <w:jc w:val="center"/>
        <w:rPr>
          <w:b/>
          <w:color w:val="333333"/>
        </w:rPr>
      </w:pPr>
    </w:p>
    <w:p w14:paraId="268F5B5F" w14:textId="77777777" w:rsidR="000B273A" w:rsidRDefault="000B273A" w:rsidP="00E93E42">
      <w:pPr>
        <w:pStyle w:val="af2"/>
        <w:ind w:left="122" w:right="106" w:firstLine="707"/>
        <w:jc w:val="center"/>
        <w:rPr>
          <w:b/>
          <w:color w:val="333333"/>
        </w:rPr>
      </w:pPr>
    </w:p>
    <w:p w14:paraId="798E4F66" w14:textId="77777777" w:rsidR="000B273A" w:rsidRDefault="000B273A" w:rsidP="00E93E42">
      <w:pPr>
        <w:pStyle w:val="af2"/>
        <w:ind w:left="122" w:right="106" w:firstLine="707"/>
        <w:jc w:val="center"/>
        <w:rPr>
          <w:b/>
          <w:color w:val="333333"/>
        </w:rPr>
      </w:pPr>
    </w:p>
    <w:p w14:paraId="1B086D4B" w14:textId="77777777" w:rsidR="000B273A" w:rsidRDefault="000B273A" w:rsidP="00E93E42">
      <w:pPr>
        <w:pStyle w:val="af2"/>
        <w:ind w:left="122" w:right="106" w:firstLine="707"/>
        <w:jc w:val="center"/>
        <w:rPr>
          <w:b/>
          <w:color w:val="333333"/>
        </w:rPr>
      </w:pPr>
    </w:p>
    <w:p w14:paraId="46B3A2D1" w14:textId="77777777" w:rsidR="000B273A" w:rsidRDefault="000B273A" w:rsidP="00E93E42">
      <w:pPr>
        <w:pStyle w:val="af2"/>
        <w:ind w:left="122" w:right="106" w:firstLine="707"/>
        <w:jc w:val="center"/>
        <w:rPr>
          <w:b/>
          <w:color w:val="333333"/>
        </w:rPr>
      </w:pPr>
    </w:p>
    <w:p w14:paraId="090818B2" w14:textId="77777777" w:rsidR="000B273A" w:rsidRDefault="000B273A" w:rsidP="00E93E42">
      <w:pPr>
        <w:pStyle w:val="af2"/>
        <w:ind w:left="122" w:right="106" w:firstLine="707"/>
        <w:jc w:val="center"/>
        <w:rPr>
          <w:b/>
          <w:color w:val="333333"/>
        </w:rPr>
      </w:pPr>
    </w:p>
    <w:p w14:paraId="4BC996B2" w14:textId="77777777" w:rsidR="000B273A" w:rsidRDefault="000B273A" w:rsidP="00E93E42">
      <w:pPr>
        <w:pStyle w:val="af2"/>
        <w:ind w:left="122" w:right="106" w:firstLine="707"/>
        <w:jc w:val="center"/>
        <w:rPr>
          <w:b/>
          <w:color w:val="333333"/>
        </w:rPr>
      </w:pPr>
    </w:p>
    <w:p w14:paraId="0870014D" w14:textId="29CE1150" w:rsidR="000B273A" w:rsidRDefault="000B273A" w:rsidP="000B273A">
      <w:pPr>
        <w:pStyle w:val="af2"/>
        <w:ind w:left="122" w:right="106" w:firstLine="707"/>
        <w:jc w:val="right"/>
        <w:rPr>
          <w:b/>
          <w:color w:val="333333"/>
        </w:rPr>
      </w:pPr>
      <w:r>
        <w:rPr>
          <w:b/>
          <w:color w:val="333333"/>
        </w:rPr>
        <w:t>Приложение</w:t>
      </w:r>
    </w:p>
    <w:p w14:paraId="2B3290C1" w14:textId="12880D39" w:rsidR="00E93E42" w:rsidRPr="00F96038" w:rsidRDefault="00E93E42" w:rsidP="00E93E42">
      <w:pPr>
        <w:pStyle w:val="af2"/>
        <w:ind w:left="122" w:right="106" w:firstLine="707"/>
        <w:jc w:val="center"/>
        <w:rPr>
          <w:b/>
          <w:color w:val="333333"/>
        </w:rPr>
      </w:pPr>
      <w:r w:rsidRPr="00F96038">
        <w:rPr>
          <w:b/>
          <w:color w:val="333333"/>
        </w:rPr>
        <w:t>Типы и виды уроков, формы организации образовательного процесса</w:t>
      </w:r>
    </w:p>
    <w:p w14:paraId="4DE7FDAD" w14:textId="77777777" w:rsidR="00E93E42" w:rsidRPr="00E93E42" w:rsidRDefault="00E93E42" w:rsidP="00E93E42">
      <w:pPr>
        <w:pStyle w:val="2"/>
        <w:spacing w:line="273" w:lineRule="exact"/>
        <w:ind w:left="830"/>
        <w:rPr>
          <w:color w:val="auto"/>
        </w:rPr>
      </w:pPr>
      <w:r w:rsidRPr="00E93E42">
        <w:rPr>
          <w:color w:val="auto"/>
        </w:rPr>
        <w:t>Типы уроков</w:t>
      </w:r>
    </w:p>
    <w:p w14:paraId="57FBAD37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2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Комбинированный</w:t>
      </w:r>
    </w:p>
    <w:p w14:paraId="6D30E8E0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Уроки совершенствования знаний, умений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</w:p>
    <w:p w14:paraId="0862C7AC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Урок изучения нового материала</w:t>
      </w:r>
    </w:p>
    <w:p w14:paraId="5092D358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1"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Урок обобщения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систематизации</w:t>
      </w:r>
    </w:p>
    <w:p w14:paraId="2BC2CA36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Применение знаний на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</w:t>
      </w:r>
    </w:p>
    <w:p w14:paraId="6AD43B07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hanging="792"/>
        <w:contextualSpacing w:val="0"/>
        <w:rPr>
          <w:rFonts w:ascii="Symbol" w:hAnsi="Symbol"/>
          <w:sz w:val="24"/>
        </w:rPr>
      </w:pPr>
      <w:r>
        <w:rPr>
          <w:sz w:val="24"/>
        </w:rPr>
        <w:t>Урок контроля и проверки знаний 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</w:p>
    <w:p w14:paraId="6AE96B55" w14:textId="77777777" w:rsidR="00E93E42" w:rsidRPr="00E93E42" w:rsidRDefault="00E93E42" w:rsidP="00E93E42">
      <w:pPr>
        <w:pStyle w:val="2"/>
        <w:spacing w:before="1"/>
        <w:ind w:left="830"/>
        <w:rPr>
          <w:color w:val="auto"/>
        </w:rPr>
      </w:pPr>
      <w:r w:rsidRPr="00E93E42">
        <w:rPr>
          <w:color w:val="auto"/>
        </w:rPr>
        <w:t>Виды уроков</w:t>
      </w:r>
    </w:p>
    <w:p w14:paraId="17C79C62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 xml:space="preserve">Урок-лекция </w:t>
      </w:r>
    </w:p>
    <w:p w14:paraId="5FC722DB" w14:textId="122141DF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Семинар</w:t>
      </w:r>
    </w:p>
    <w:p w14:paraId="759121CB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Урок-исследование</w:t>
      </w:r>
    </w:p>
    <w:p w14:paraId="5BCA5AB6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Проблемный урок</w:t>
      </w:r>
    </w:p>
    <w:p w14:paraId="7D06DC98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 с использованием учебного кинофильма</w:t>
      </w:r>
    </w:p>
    <w:p w14:paraId="0B49A351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Урок-беседа</w:t>
      </w:r>
    </w:p>
    <w:p w14:paraId="230B03B7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 теоретических или практических самостоятельных работ</w:t>
      </w:r>
    </w:p>
    <w:p w14:paraId="789A3A2D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Урок-консультация</w:t>
      </w:r>
    </w:p>
    <w:p w14:paraId="4FB6C11D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Повторительно-обобщающий урок</w:t>
      </w:r>
    </w:p>
    <w:p w14:paraId="311B5D9D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 смешанный (сочетание различных видов урока на одном уроке)</w:t>
      </w:r>
    </w:p>
    <w:p w14:paraId="01E30EFB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Урок-анализ контрольной работы</w:t>
      </w:r>
    </w:p>
    <w:p w14:paraId="7EC25679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 коррекции знаний</w:t>
      </w:r>
    </w:p>
    <w:p w14:paraId="007C4F02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Учебная конференция</w:t>
      </w:r>
    </w:p>
    <w:p w14:paraId="3BEFAB43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lastRenderedPageBreak/>
        <w:t>Уроки защиты проектов</w:t>
      </w:r>
    </w:p>
    <w:p w14:paraId="7489F145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Обзорная лекция</w:t>
      </w:r>
    </w:p>
    <w:p w14:paraId="6AF9D7C1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Практикумы</w:t>
      </w:r>
      <w:bookmarkStart w:id="10" w:name="_GoBack"/>
      <w:bookmarkEnd w:id="10"/>
    </w:p>
    <w:p w14:paraId="0DD6F257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Уроки защиты проектов</w:t>
      </w:r>
    </w:p>
    <w:p w14:paraId="0A1BA463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Викторина</w:t>
      </w:r>
    </w:p>
    <w:p w14:paraId="617E26F4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 w:rsidRPr="008E3CD1">
        <w:rPr>
          <w:sz w:val="24"/>
        </w:rPr>
        <w:t>Смотр знаний</w:t>
      </w:r>
    </w:p>
    <w:p w14:paraId="3FA9594C" w14:textId="77777777" w:rsidR="00E93E42" w:rsidRPr="008E3CD1" w:rsidRDefault="00E93E42" w:rsidP="00E93E42">
      <w:pPr>
        <w:pStyle w:val="af0"/>
        <w:numPr>
          <w:ilvl w:val="0"/>
          <w:numId w:val="24"/>
        </w:numPr>
        <w:tabs>
          <w:tab w:val="left" w:pos="2246"/>
          <w:tab w:val="left" w:pos="2247"/>
        </w:tabs>
        <w:adjustRightInd/>
        <w:spacing w:line="293" w:lineRule="exact"/>
        <w:contextualSpacing w:val="0"/>
        <w:rPr>
          <w:sz w:val="24"/>
        </w:rPr>
      </w:pPr>
      <w:r>
        <w:rPr>
          <w:sz w:val="24"/>
        </w:rPr>
        <w:t>Собеседование</w:t>
      </w:r>
    </w:p>
    <w:p w14:paraId="5ED39FB6" w14:textId="77777777" w:rsidR="00E93E42" w:rsidRPr="00F96038" w:rsidRDefault="00E93E42" w:rsidP="00E93E42">
      <w:pPr>
        <w:pStyle w:val="af2"/>
        <w:ind w:left="122" w:right="106" w:firstLine="707"/>
        <w:jc w:val="center"/>
        <w:rPr>
          <w:b/>
          <w:color w:val="333333"/>
        </w:rPr>
      </w:pPr>
      <w:r w:rsidRPr="00F96038">
        <w:rPr>
          <w:b/>
          <w:color w:val="333333"/>
        </w:rPr>
        <w:t>Форма работы с обучающимися</w:t>
      </w:r>
    </w:p>
    <w:p w14:paraId="77A2E08E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2" w:lineRule="exact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Фронтальный и индивидуальный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</w:t>
      </w:r>
    </w:p>
    <w:p w14:paraId="3E8DA6D1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Индивидуальная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</w:p>
    <w:p w14:paraId="5B4563E2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Работа в</w:t>
      </w:r>
      <w:r>
        <w:rPr>
          <w:spacing w:val="-3"/>
          <w:sz w:val="24"/>
        </w:rPr>
        <w:t xml:space="preserve"> </w:t>
      </w:r>
      <w:r>
        <w:rPr>
          <w:sz w:val="24"/>
        </w:rPr>
        <w:t>парах</w:t>
      </w:r>
    </w:p>
    <w:p w14:paraId="1015CBA4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line="293" w:lineRule="exact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Работа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</w:t>
      </w:r>
    </w:p>
    <w:p w14:paraId="2F3213B1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1"/>
        <w:ind w:left="2246" w:hanging="706"/>
        <w:contextualSpacing w:val="0"/>
        <w:rPr>
          <w:rFonts w:ascii="Symbol" w:hAnsi="Symbol"/>
          <w:sz w:val="24"/>
        </w:rPr>
      </w:pPr>
      <w:r>
        <w:rPr>
          <w:sz w:val="24"/>
        </w:rPr>
        <w:t>Дифференцированно- групповая 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</w:p>
    <w:p w14:paraId="2F2A4139" w14:textId="77777777" w:rsidR="00E93E42" w:rsidRPr="00F96038" w:rsidRDefault="00E93E42" w:rsidP="00E93E42">
      <w:pPr>
        <w:pStyle w:val="af2"/>
        <w:ind w:left="122" w:right="106" w:firstLine="707"/>
        <w:jc w:val="center"/>
        <w:rPr>
          <w:b/>
          <w:color w:val="333333"/>
        </w:rPr>
      </w:pPr>
      <w:r w:rsidRPr="00F96038">
        <w:rPr>
          <w:b/>
          <w:color w:val="333333"/>
        </w:rPr>
        <w:t>Виды и формы домашнего задания</w:t>
      </w:r>
    </w:p>
    <w:p w14:paraId="0314EBF9" w14:textId="77777777" w:rsidR="00E93E42" w:rsidRPr="00E93E42" w:rsidRDefault="00E93E42" w:rsidP="00E93E42">
      <w:pPr>
        <w:pStyle w:val="2"/>
        <w:spacing w:before="28" w:line="240" w:lineRule="auto"/>
        <w:ind w:left="830"/>
        <w:rPr>
          <w:color w:val="auto"/>
        </w:rPr>
      </w:pPr>
      <w:r w:rsidRPr="00E93E42">
        <w:rPr>
          <w:color w:val="auto"/>
        </w:rPr>
        <w:t>Виды домашней работы</w:t>
      </w:r>
    </w:p>
    <w:p w14:paraId="54AD4EC7" w14:textId="77777777" w:rsidR="00E93E42" w:rsidRPr="0099759A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Индивидуальная</w:t>
      </w:r>
    </w:p>
    <w:p w14:paraId="17B3FF4A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Дистанционное тестирование</w:t>
      </w:r>
    </w:p>
    <w:p w14:paraId="6F557FF0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Групповая</w:t>
      </w:r>
    </w:p>
    <w:p w14:paraId="3E1A1405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Творческая</w:t>
      </w:r>
    </w:p>
    <w:p w14:paraId="097EEB25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Дифференцированная</w:t>
      </w:r>
    </w:p>
    <w:p w14:paraId="650FB06C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Одна на весь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</w:p>
    <w:p w14:paraId="25F0121A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ind w:left="2246" w:hanging="696"/>
        <w:contextualSpacing w:val="0"/>
        <w:rPr>
          <w:rFonts w:ascii="Symbol" w:hAnsi="Symbol"/>
          <w:sz w:val="20"/>
        </w:rPr>
      </w:pPr>
      <w:r>
        <w:rPr>
          <w:sz w:val="24"/>
        </w:rPr>
        <w:t>Составление домашней работы для соседа по</w:t>
      </w:r>
      <w:r>
        <w:rPr>
          <w:spacing w:val="-5"/>
          <w:sz w:val="24"/>
        </w:rPr>
        <w:t xml:space="preserve"> </w:t>
      </w:r>
      <w:r>
        <w:rPr>
          <w:sz w:val="24"/>
        </w:rPr>
        <w:t>парте</w:t>
      </w:r>
    </w:p>
    <w:p w14:paraId="05F33462" w14:textId="77777777" w:rsidR="00E93E42" w:rsidRDefault="00E93E42" w:rsidP="00E93E42">
      <w:pPr>
        <w:pStyle w:val="af2"/>
        <w:ind w:left="0" w:firstLine="0"/>
      </w:pPr>
    </w:p>
    <w:p w14:paraId="5E2D4B46" w14:textId="77777777" w:rsidR="00E93E42" w:rsidRPr="00E93E42" w:rsidRDefault="00E93E42" w:rsidP="00E93E42">
      <w:pPr>
        <w:pStyle w:val="2"/>
        <w:spacing w:line="240" w:lineRule="auto"/>
        <w:ind w:left="830"/>
        <w:rPr>
          <w:color w:val="auto"/>
        </w:rPr>
      </w:pPr>
      <w:r w:rsidRPr="00E93E42">
        <w:rPr>
          <w:color w:val="auto"/>
        </w:rPr>
        <w:t>Формы</w:t>
      </w:r>
    </w:p>
    <w:p w14:paraId="0AAD94B3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26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Усвоение изучаемого материала 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учебнику</w:t>
      </w:r>
    </w:p>
    <w:p w14:paraId="402E4974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30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Выполнение устных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</w:t>
      </w:r>
    </w:p>
    <w:p w14:paraId="4AC4CA58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28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Выполнение 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</w:p>
    <w:p w14:paraId="7A937EB0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30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Выполнение творческих работ (рисунок,</w:t>
      </w:r>
      <w:r>
        <w:rPr>
          <w:spacing w:val="-1"/>
          <w:sz w:val="24"/>
        </w:rPr>
        <w:t xml:space="preserve"> </w:t>
      </w:r>
      <w:r>
        <w:rPr>
          <w:sz w:val="24"/>
        </w:rPr>
        <w:t>сочинение)</w:t>
      </w:r>
    </w:p>
    <w:p w14:paraId="07701549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30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Подготовку докладов по изучаемому</w:t>
      </w:r>
      <w:r>
        <w:rPr>
          <w:spacing w:val="-11"/>
          <w:sz w:val="24"/>
        </w:rPr>
        <w:t xml:space="preserve"> </w:t>
      </w:r>
      <w:r>
        <w:rPr>
          <w:sz w:val="24"/>
        </w:rPr>
        <w:t>материалу</w:t>
      </w:r>
    </w:p>
    <w:p w14:paraId="71ED41FF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27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Выполнение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</w:p>
    <w:p w14:paraId="3609C17C" w14:textId="77777777" w:rsidR="00E93E42" w:rsidRDefault="00E93E42" w:rsidP="00E93E42">
      <w:pPr>
        <w:pStyle w:val="af0"/>
        <w:numPr>
          <w:ilvl w:val="0"/>
          <w:numId w:val="23"/>
        </w:numPr>
        <w:tabs>
          <w:tab w:val="left" w:pos="2246"/>
          <w:tab w:val="left" w:pos="2247"/>
        </w:tabs>
        <w:adjustRightInd/>
        <w:spacing w:before="30"/>
        <w:ind w:left="2246" w:hanging="696"/>
        <w:contextualSpacing w:val="0"/>
        <w:rPr>
          <w:rFonts w:ascii="Symbol" w:hAnsi="Symbol"/>
          <w:sz w:val="24"/>
        </w:rPr>
      </w:pPr>
      <w:r>
        <w:rPr>
          <w:sz w:val="24"/>
        </w:rPr>
        <w:t>Изготовление таблиц, диаграмм, схем по изучаемому материалу и</w:t>
      </w:r>
      <w:r>
        <w:rPr>
          <w:spacing w:val="-21"/>
          <w:sz w:val="24"/>
        </w:rPr>
        <w:t xml:space="preserve"> </w:t>
      </w:r>
      <w:r>
        <w:rPr>
          <w:sz w:val="24"/>
        </w:rPr>
        <w:t>т.д.</w:t>
      </w:r>
    </w:p>
    <w:p w14:paraId="2F50709D" w14:textId="77777777" w:rsidR="00E93E42" w:rsidRDefault="00E93E42" w:rsidP="00E93E42">
      <w:pPr>
        <w:pStyle w:val="af2"/>
        <w:spacing w:before="2"/>
        <w:ind w:left="0" w:firstLine="0"/>
        <w:rPr>
          <w:sz w:val="27"/>
        </w:rPr>
      </w:pPr>
    </w:p>
    <w:p w14:paraId="0B36623A" w14:textId="77777777" w:rsidR="00A31418" w:rsidRPr="000B273A" w:rsidRDefault="00A31418" w:rsidP="00A31418">
      <w:pP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273A">
        <w:rPr>
          <w:rFonts w:ascii="Times New Roman" w:hAnsi="Times New Roman" w:cs="Times New Roman"/>
          <w:b/>
          <w:bCs/>
          <w:sz w:val="24"/>
          <w:szCs w:val="24"/>
        </w:rPr>
        <w:t xml:space="preserve">ОЦЕНКА </w:t>
      </w:r>
      <w:proofErr w:type="gramStart"/>
      <w:r w:rsidRPr="000B273A">
        <w:rPr>
          <w:rFonts w:ascii="Times New Roman" w:hAnsi="Times New Roman" w:cs="Times New Roman"/>
          <w:b/>
          <w:bCs/>
          <w:sz w:val="24"/>
          <w:szCs w:val="24"/>
        </w:rPr>
        <w:t>РЕЗУЛЬТАТОВ  ОБРАЗОВАНИЯ</w:t>
      </w:r>
      <w:proofErr w:type="gramEnd"/>
    </w:p>
    <w:p w14:paraId="40630152" w14:textId="77777777" w:rsidR="00A31418" w:rsidRPr="000B273A" w:rsidRDefault="00A31418" w:rsidP="00A31418">
      <w:pPr>
        <w:spacing w:before="2"/>
        <w:ind w:left="2450" w:right="2437"/>
        <w:jc w:val="center"/>
        <w:rPr>
          <w:rFonts w:ascii="Times New Roman" w:hAnsi="Times New Roman" w:cs="Times New Roman"/>
          <w:b/>
          <w:sz w:val="24"/>
        </w:rPr>
      </w:pPr>
      <w:r w:rsidRPr="000B273A">
        <w:rPr>
          <w:rFonts w:ascii="Times New Roman" w:hAnsi="Times New Roman" w:cs="Times New Roman"/>
          <w:b/>
          <w:sz w:val="24"/>
        </w:rPr>
        <w:t>Текущее оценивание</w:t>
      </w:r>
    </w:p>
    <w:p w14:paraId="31366DBF" w14:textId="77777777" w:rsidR="00A31418" w:rsidRDefault="00A31418" w:rsidP="00A31418">
      <w:pPr>
        <w:pStyle w:val="af2"/>
        <w:spacing w:before="130"/>
        <w:ind w:left="122" w:right="113" w:firstLine="707"/>
        <w:jc w:val="both"/>
      </w:pPr>
      <w:r>
        <w:t>Текущее оценивание проводится на основе устных ответов обучающихся, письменных и творческих работ по пятибалльной системе оценивания. Некоторые работы (зачет, тест) могут оцениваться по системе «зачет», «незачет».</w:t>
      </w:r>
    </w:p>
    <w:p w14:paraId="101D12C1" w14:textId="77777777" w:rsidR="00A31418" w:rsidRPr="00A31418" w:rsidRDefault="00A31418" w:rsidP="00A31418">
      <w:pPr>
        <w:pStyle w:val="2"/>
        <w:spacing w:line="240" w:lineRule="auto"/>
        <w:ind w:left="2793"/>
        <w:jc w:val="both"/>
        <w:rPr>
          <w:color w:val="auto"/>
        </w:rPr>
      </w:pPr>
      <w:r w:rsidRPr="00A31418">
        <w:rPr>
          <w:color w:val="auto"/>
        </w:rPr>
        <w:t>Периодичность выставления оценок</w:t>
      </w:r>
    </w:p>
    <w:p w14:paraId="46652BD6" w14:textId="77777777" w:rsidR="00A31418" w:rsidRDefault="00A31418" w:rsidP="00A31418">
      <w:pPr>
        <w:pStyle w:val="af2"/>
        <w:spacing w:line="237" w:lineRule="auto"/>
        <w:ind w:left="122" w:firstLine="707"/>
        <w:jc w:val="both"/>
      </w:pPr>
      <w:r>
        <w:t>За устные ответы обучающихся отметки выставляются в журнал в день опроса.</w:t>
      </w:r>
    </w:p>
    <w:p w14:paraId="19632C80" w14:textId="77777777" w:rsidR="00A31418" w:rsidRDefault="00A31418" w:rsidP="00A31418">
      <w:pPr>
        <w:pStyle w:val="af2"/>
        <w:ind w:left="122" w:right="51" w:firstLine="707"/>
        <w:jc w:val="both"/>
      </w:pPr>
      <w:r>
        <w:t>Не выставляется отметка обучающемуся, если он болел и в первый день его выхода в школу проводится письменная работа.</w:t>
      </w:r>
    </w:p>
    <w:p w14:paraId="0CAEDD61" w14:textId="77777777" w:rsidR="00A31418" w:rsidRDefault="00A31418" w:rsidP="00A31418">
      <w:pPr>
        <w:pStyle w:val="af2"/>
        <w:ind w:left="122" w:right="636" w:firstLine="707"/>
        <w:jc w:val="both"/>
      </w:pPr>
      <w:r>
        <w:t>По уважительным причинам количество контрольных работ может быть уменьшено учителем, но не более чем на 20% от запланированных. Все контрольные работы оцениваются с занесением отметок в классный журнал. Отметки за самостоятельные работы (тесты), если они не запланированы на весь урок, могут выставляться выборочно на усмотрение учителя.</w:t>
      </w:r>
    </w:p>
    <w:p w14:paraId="2B6F9287" w14:textId="77777777" w:rsidR="00A31418" w:rsidRDefault="00A31418" w:rsidP="00A31418">
      <w:pPr>
        <w:pStyle w:val="af2"/>
        <w:spacing w:before="1"/>
        <w:ind w:left="122" w:right="363" w:firstLine="707"/>
        <w:jc w:val="both"/>
      </w:pPr>
      <w:r>
        <w:t>Классные и домашние письменные работы по математике оцениваются; оценки в журнал могут быть выставлены за наиболее значимые работы по усмотрению учителя. При оценке письменных работ обучающихся руководствуются соответствующими нормами оценки знаний, умений и навыков школьников.</w:t>
      </w:r>
    </w:p>
    <w:p w14:paraId="72551909" w14:textId="77777777" w:rsidR="00A31418" w:rsidRPr="00F96038" w:rsidRDefault="00A31418" w:rsidP="00A31418">
      <w:pPr>
        <w:pStyle w:val="2"/>
        <w:spacing w:line="240" w:lineRule="auto"/>
        <w:ind w:right="2301" w:firstLine="3245"/>
        <w:rPr>
          <w:i/>
        </w:rPr>
      </w:pPr>
      <w:r w:rsidRPr="00A31418">
        <w:rPr>
          <w:color w:val="auto"/>
        </w:rPr>
        <w:lastRenderedPageBreak/>
        <w:t xml:space="preserve">Виды оцениваемых работ </w:t>
      </w:r>
      <w:r w:rsidRPr="00A31418">
        <w:rPr>
          <w:i/>
          <w:color w:val="auto"/>
        </w:rPr>
        <w:t>Письменные ответы обучающихся:</w:t>
      </w:r>
    </w:p>
    <w:p w14:paraId="45AE5FDC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ind w:hanging="355"/>
        <w:contextualSpacing w:val="0"/>
        <w:rPr>
          <w:sz w:val="24"/>
        </w:rPr>
      </w:pPr>
      <w:r>
        <w:rPr>
          <w:sz w:val="24"/>
        </w:rPr>
        <w:t>Самостоятельные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14:paraId="4DA062D9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before="1" w:line="294" w:lineRule="exact"/>
        <w:ind w:hanging="355"/>
        <w:contextualSpacing w:val="0"/>
        <w:rPr>
          <w:sz w:val="24"/>
        </w:rPr>
      </w:pPr>
      <w:r>
        <w:rPr>
          <w:sz w:val="24"/>
        </w:rPr>
        <w:t>Практические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</w:p>
    <w:p w14:paraId="1CFCF633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line="293" w:lineRule="exact"/>
        <w:ind w:hanging="355"/>
        <w:contextualSpacing w:val="0"/>
        <w:rPr>
          <w:sz w:val="24"/>
        </w:rPr>
      </w:pP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14:paraId="2F7DD46D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line="293" w:lineRule="exact"/>
        <w:ind w:hanging="355"/>
        <w:contextualSpacing w:val="0"/>
        <w:rPr>
          <w:sz w:val="24"/>
        </w:rPr>
      </w:pPr>
      <w:r>
        <w:rPr>
          <w:sz w:val="24"/>
        </w:rPr>
        <w:t>Тесты</w:t>
      </w:r>
    </w:p>
    <w:p w14:paraId="094B2188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line="293" w:lineRule="exact"/>
        <w:ind w:hanging="355"/>
        <w:contextualSpacing w:val="0"/>
        <w:rPr>
          <w:sz w:val="24"/>
        </w:rPr>
      </w:pPr>
      <w:r>
        <w:rPr>
          <w:sz w:val="24"/>
        </w:rPr>
        <w:t>Домашняя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</w:p>
    <w:p w14:paraId="22522045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line="293" w:lineRule="exact"/>
        <w:ind w:hanging="355"/>
        <w:contextualSpacing w:val="0"/>
        <w:rPr>
          <w:sz w:val="24"/>
        </w:rPr>
      </w:pPr>
      <w:r>
        <w:rPr>
          <w:sz w:val="24"/>
        </w:rPr>
        <w:t>Математические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диктанты</w:t>
      </w:r>
    </w:p>
    <w:p w14:paraId="43ACC3F1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line="293" w:lineRule="exact"/>
        <w:ind w:hanging="355"/>
        <w:contextualSpacing w:val="0"/>
        <w:rPr>
          <w:sz w:val="24"/>
        </w:rPr>
      </w:pPr>
      <w:r>
        <w:rPr>
          <w:sz w:val="24"/>
        </w:rPr>
        <w:t>Экзаменационные работы</w:t>
      </w:r>
    </w:p>
    <w:p w14:paraId="55E5DC53" w14:textId="77777777" w:rsidR="00A31418" w:rsidRPr="00A31418" w:rsidRDefault="00A31418" w:rsidP="00A31418">
      <w:pPr>
        <w:pStyle w:val="2"/>
        <w:spacing w:before="4" w:line="273" w:lineRule="exact"/>
        <w:rPr>
          <w:i/>
          <w:color w:val="auto"/>
        </w:rPr>
      </w:pPr>
      <w:r w:rsidRPr="00A31418">
        <w:rPr>
          <w:i/>
          <w:color w:val="auto"/>
        </w:rPr>
        <w:t>Устные ответы обучающихся:</w:t>
      </w:r>
    </w:p>
    <w:p w14:paraId="6E424BF1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line="291" w:lineRule="exact"/>
        <w:ind w:hanging="355"/>
        <w:contextualSpacing w:val="0"/>
        <w:rPr>
          <w:sz w:val="24"/>
        </w:rPr>
      </w:pPr>
      <w:r>
        <w:rPr>
          <w:sz w:val="24"/>
        </w:rPr>
        <w:t>Зачеты</w:t>
      </w:r>
    </w:p>
    <w:p w14:paraId="00685D0F" w14:textId="77777777" w:rsidR="00A31418" w:rsidRDefault="00A31418" w:rsidP="00A31418">
      <w:pPr>
        <w:pStyle w:val="af0"/>
        <w:numPr>
          <w:ilvl w:val="0"/>
          <w:numId w:val="27"/>
        </w:numPr>
        <w:tabs>
          <w:tab w:val="left" w:pos="834"/>
          <w:tab w:val="left" w:pos="835"/>
        </w:tabs>
        <w:adjustRightInd/>
        <w:spacing w:before="1"/>
        <w:ind w:hanging="355"/>
        <w:contextualSpacing w:val="0"/>
        <w:rPr>
          <w:sz w:val="24"/>
        </w:rPr>
      </w:pPr>
      <w:r>
        <w:rPr>
          <w:sz w:val="24"/>
        </w:rPr>
        <w:t>Ответ у</w:t>
      </w:r>
      <w:r>
        <w:rPr>
          <w:spacing w:val="-4"/>
          <w:sz w:val="24"/>
        </w:rPr>
        <w:t xml:space="preserve"> </w:t>
      </w:r>
      <w:r>
        <w:rPr>
          <w:sz w:val="24"/>
        </w:rPr>
        <w:t>доски</w:t>
      </w:r>
    </w:p>
    <w:p w14:paraId="3EC6A958" w14:textId="77777777" w:rsidR="00A31418" w:rsidRPr="00F96038" w:rsidRDefault="00A31418" w:rsidP="00A31418">
      <w:pPr>
        <w:pStyle w:val="af2"/>
        <w:spacing w:before="1"/>
        <w:ind w:left="122" w:right="363" w:firstLine="707"/>
        <w:jc w:val="both"/>
        <w:rPr>
          <w:b/>
          <w:color w:val="333333"/>
        </w:rPr>
      </w:pPr>
      <w:r w:rsidRPr="00F96038">
        <w:rPr>
          <w:b/>
          <w:color w:val="333333"/>
        </w:rPr>
        <w:t>Критерии оценивания</w:t>
      </w:r>
    </w:p>
    <w:p w14:paraId="665B64D7" w14:textId="77777777" w:rsidR="00A31418" w:rsidRPr="00F96038" w:rsidRDefault="00A31418" w:rsidP="00A31418">
      <w:pPr>
        <w:pStyle w:val="af2"/>
        <w:spacing w:before="1"/>
        <w:ind w:left="122" w:right="363" w:firstLine="707"/>
        <w:jc w:val="both"/>
        <w:rPr>
          <w:b/>
          <w:bCs/>
          <w:i/>
        </w:rPr>
      </w:pPr>
      <w:r w:rsidRPr="00F96038">
        <w:rPr>
          <w:b/>
          <w:bCs/>
          <w:i/>
        </w:rPr>
        <w:t>Оценка устных ответов обучающихся</w:t>
      </w:r>
    </w:p>
    <w:p w14:paraId="5B388C75" w14:textId="77777777" w:rsidR="00A31418" w:rsidRPr="00F96038" w:rsidRDefault="00A31418" w:rsidP="00A31418">
      <w:pPr>
        <w:pStyle w:val="af2"/>
        <w:spacing w:before="1"/>
        <w:ind w:left="122" w:right="363" w:firstLine="707"/>
        <w:jc w:val="both"/>
        <w:rPr>
          <w:u w:val="single"/>
        </w:rPr>
      </w:pPr>
      <w:r w:rsidRPr="00F96038">
        <w:rPr>
          <w:u w:val="single"/>
        </w:rPr>
        <w:t xml:space="preserve"> Ответ оценивается отметкой «5», если обучающийся</w:t>
      </w:r>
    </w:p>
    <w:p w14:paraId="2371441D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5" w:line="237" w:lineRule="auto"/>
        <w:ind w:right="114"/>
        <w:contextualSpacing w:val="0"/>
        <w:jc w:val="both"/>
        <w:rPr>
          <w:sz w:val="24"/>
        </w:rPr>
      </w:pPr>
      <w:r>
        <w:rPr>
          <w:sz w:val="24"/>
        </w:rPr>
        <w:t>полно раскрыл содержание материала в объеме, предусмотренном программой и учебником;</w:t>
      </w:r>
    </w:p>
    <w:p w14:paraId="4B4EDDAF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5" w:line="237" w:lineRule="auto"/>
        <w:ind w:right="112"/>
        <w:contextualSpacing w:val="0"/>
        <w:jc w:val="both"/>
        <w:rPr>
          <w:sz w:val="24"/>
        </w:rPr>
      </w:pPr>
      <w:r>
        <w:rPr>
          <w:sz w:val="24"/>
        </w:rPr>
        <w:t>изложил материал грамотным языком в определенной логической последовательности, точно используя терминологию и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символику;</w:t>
      </w:r>
    </w:p>
    <w:p w14:paraId="2B9B518D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4" w:line="237" w:lineRule="auto"/>
        <w:ind w:right="112"/>
        <w:contextualSpacing w:val="0"/>
        <w:jc w:val="both"/>
        <w:rPr>
          <w:sz w:val="24"/>
        </w:rPr>
      </w:pPr>
      <w:r>
        <w:rPr>
          <w:sz w:val="24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задания;</w:t>
      </w:r>
    </w:p>
    <w:p w14:paraId="009452F0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5" w:line="237" w:lineRule="auto"/>
        <w:ind w:right="110"/>
        <w:contextualSpacing w:val="0"/>
        <w:jc w:val="both"/>
        <w:rPr>
          <w:sz w:val="24"/>
        </w:rPr>
      </w:pPr>
      <w:r>
        <w:rPr>
          <w:sz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</w:t>
      </w:r>
      <w:r>
        <w:rPr>
          <w:spacing w:val="-14"/>
          <w:sz w:val="24"/>
        </w:rPr>
        <w:t xml:space="preserve"> </w:t>
      </w:r>
      <w:r>
        <w:rPr>
          <w:sz w:val="24"/>
        </w:rPr>
        <w:t>навыков;</w:t>
      </w:r>
    </w:p>
    <w:p w14:paraId="553E63F4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1"/>
          <w:tab w:val="left" w:pos="482"/>
        </w:tabs>
        <w:adjustRightInd/>
        <w:spacing w:before="2" w:line="294" w:lineRule="exact"/>
        <w:contextualSpacing w:val="0"/>
        <w:rPr>
          <w:sz w:val="24"/>
        </w:rPr>
      </w:pPr>
      <w:r>
        <w:rPr>
          <w:sz w:val="24"/>
        </w:rPr>
        <w:t>отвечал самостоятельно без наводящих вопросов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учителя.</w:t>
      </w:r>
    </w:p>
    <w:p w14:paraId="558D6C45" w14:textId="77777777" w:rsidR="00A31418" w:rsidRDefault="00A31418" w:rsidP="00A31418">
      <w:pPr>
        <w:pStyle w:val="af2"/>
        <w:ind w:left="122" w:firstLine="587"/>
      </w:pPr>
      <w:r>
        <w:t>Возможны одна-две неточности при освещении второстепенных вопросов или в выкладках, которые обучающийся легко исправил по замечанию учителя.</w:t>
      </w:r>
    </w:p>
    <w:p w14:paraId="2D7F7633" w14:textId="77777777" w:rsidR="00A31418" w:rsidRDefault="00A31418" w:rsidP="00A31418">
      <w:pPr>
        <w:pStyle w:val="af2"/>
        <w:ind w:left="974" w:firstLine="0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Ответ оценивается отметкой </w:t>
      </w:r>
      <w:r>
        <w:rPr>
          <w:spacing w:val="-3"/>
          <w:u w:val="single"/>
        </w:rPr>
        <w:t>«4»,</w:t>
      </w:r>
      <w:r>
        <w:rPr>
          <w:spacing w:val="-3"/>
        </w:rPr>
        <w:t xml:space="preserve"> </w:t>
      </w:r>
      <w:r>
        <w:t>если обучающийся</w:t>
      </w:r>
    </w:p>
    <w:p w14:paraId="0DE641EC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4" w:line="237" w:lineRule="auto"/>
        <w:ind w:right="104" w:hanging="360"/>
        <w:contextualSpacing w:val="0"/>
        <w:jc w:val="both"/>
        <w:rPr>
          <w:sz w:val="24"/>
        </w:rPr>
      </w:pPr>
      <w:r>
        <w:rPr>
          <w:sz w:val="24"/>
        </w:rPr>
        <w:t xml:space="preserve">удовлетворяет в основном требованиям на оценку </w:t>
      </w:r>
      <w:r>
        <w:rPr>
          <w:spacing w:val="-3"/>
          <w:sz w:val="24"/>
        </w:rPr>
        <w:t xml:space="preserve">«5», </w:t>
      </w:r>
      <w:r>
        <w:rPr>
          <w:sz w:val="24"/>
        </w:rPr>
        <w:t xml:space="preserve">но при этом имеет </w:t>
      </w:r>
      <w:r>
        <w:rPr>
          <w:i/>
          <w:sz w:val="24"/>
        </w:rPr>
        <w:t xml:space="preserve">один </w:t>
      </w:r>
      <w:r>
        <w:rPr>
          <w:sz w:val="24"/>
        </w:rPr>
        <w:t>из недостатков: в изложении допущены небольшие пробелы, не исказившие содержание ответа;</w:t>
      </w:r>
    </w:p>
    <w:p w14:paraId="557BA179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8" w:line="237" w:lineRule="auto"/>
        <w:ind w:right="111" w:hanging="360"/>
        <w:contextualSpacing w:val="0"/>
        <w:jc w:val="both"/>
        <w:rPr>
          <w:sz w:val="24"/>
        </w:rPr>
      </w:pPr>
      <w:r>
        <w:rPr>
          <w:sz w:val="24"/>
        </w:rPr>
        <w:t>допущены один-два недочета при освещении основного содержания ответа, исправленные по замечанию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14:paraId="02EE7547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5" w:line="237" w:lineRule="auto"/>
        <w:ind w:right="106" w:hanging="360"/>
        <w:contextualSpacing w:val="0"/>
        <w:jc w:val="both"/>
        <w:rPr>
          <w:sz w:val="24"/>
        </w:rPr>
      </w:pPr>
      <w:r>
        <w:rPr>
          <w:sz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учителя.</w:t>
      </w:r>
    </w:p>
    <w:p w14:paraId="1115E1DD" w14:textId="77777777" w:rsidR="00A31418" w:rsidRDefault="00A31418" w:rsidP="00A31418">
      <w:pPr>
        <w:pStyle w:val="af2"/>
        <w:ind w:left="974" w:firstLine="0"/>
        <w:rPr>
          <w:b/>
        </w:rPr>
      </w:pPr>
      <w:r>
        <w:rPr>
          <w:spacing w:val="-60"/>
          <w:u w:val="single"/>
        </w:rPr>
        <w:t xml:space="preserve"> </w:t>
      </w:r>
      <w:r>
        <w:rPr>
          <w:u w:val="single"/>
        </w:rPr>
        <w:t>Отметка «3» ставится в следующих случаях</w:t>
      </w:r>
      <w:r>
        <w:rPr>
          <w:b/>
        </w:rPr>
        <w:t>:</w:t>
      </w:r>
    </w:p>
    <w:p w14:paraId="0F869031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2"/>
        <w:ind w:right="110" w:hanging="360"/>
        <w:contextualSpacing w:val="0"/>
        <w:jc w:val="both"/>
        <w:rPr>
          <w:sz w:val="24"/>
        </w:rPr>
      </w:pPr>
      <w:r>
        <w:rPr>
          <w:sz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14:paraId="3856550F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2"/>
        </w:tabs>
        <w:adjustRightInd/>
        <w:spacing w:before="1" w:line="237" w:lineRule="auto"/>
        <w:ind w:right="115" w:hanging="360"/>
        <w:contextualSpacing w:val="0"/>
        <w:jc w:val="both"/>
        <w:rPr>
          <w:sz w:val="24"/>
        </w:rPr>
      </w:pPr>
      <w:r>
        <w:rPr>
          <w:sz w:val="24"/>
        </w:rPr>
        <w:t>имелись затруднения или допущены ошибки в определении понятий, использовании терминологии по математике, выкладках, исправленные после нескольких наводящих вопросов учителя;</w:t>
      </w:r>
    </w:p>
    <w:p w14:paraId="6309EF32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1"/>
          <w:tab w:val="left" w:pos="482"/>
        </w:tabs>
        <w:adjustRightInd/>
        <w:spacing w:before="5"/>
        <w:ind w:hanging="360"/>
        <w:contextualSpacing w:val="0"/>
        <w:rPr>
          <w:sz w:val="24"/>
        </w:rPr>
      </w:pPr>
      <w:r>
        <w:rPr>
          <w:sz w:val="24"/>
        </w:rPr>
        <w:t>обучающийся не справился с применением теории в новой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ситуации.</w:t>
      </w:r>
    </w:p>
    <w:p w14:paraId="0F2A4DB3" w14:textId="77777777" w:rsidR="00A31418" w:rsidRDefault="00A31418" w:rsidP="00A31418">
      <w:pPr>
        <w:pStyle w:val="af2"/>
        <w:ind w:left="974" w:firstLine="0"/>
      </w:pPr>
      <w:r>
        <w:rPr>
          <w:spacing w:val="-60"/>
          <w:u w:val="single"/>
        </w:rPr>
        <w:t xml:space="preserve"> </w:t>
      </w:r>
      <w:r>
        <w:rPr>
          <w:u w:val="single"/>
        </w:rPr>
        <w:t>Отметка «2» ставится в следующих случаях:</w:t>
      </w:r>
    </w:p>
    <w:p w14:paraId="64F37B28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79"/>
          <w:tab w:val="left" w:pos="480"/>
        </w:tabs>
        <w:adjustRightInd/>
        <w:spacing w:before="2"/>
        <w:ind w:left="479" w:hanging="357"/>
        <w:contextualSpacing w:val="0"/>
        <w:rPr>
          <w:sz w:val="24"/>
        </w:rPr>
      </w:pPr>
      <w:r>
        <w:rPr>
          <w:sz w:val="24"/>
        </w:rPr>
        <w:t>не раскрыто основное содержание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материала;</w:t>
      </w:r>
    </w:p>
    <w:p w14:paraId="6BC89109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0"/>
        </w:tabs>
        <w:adjustRightInd/>
        <w:spacing w:before="3" w:line="237" w:lineRule="auto"/>
        <w:ind w:left="479" w:right="114" w:hanging="357"/>
        <w:contextualSpacing w:val="0"/>
        <w:jc w:val="both"/>
        <w:rPr>
          <w:sz w:val="24"/>
        </w:rPr>
      </w:pPr>
      <w:r>
        <w:rPr>
          <w:sz w:val="24"/>
        </w:rPr>
        <w:t>обнаружено незнание или непонимание учеником наиболее важной части учебного материала;</w:t>
      </w:r>
    </w:p>
    <w:p w14:paraId="0870E881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0"/>
        </w:tabs>
        <w:adjustRightInd/>
        <w:spacing w:before="5" w:line="237" w:lineRule="auto"/>
        <w:ind w:left="479" w:right="112" w:hanging="357"/>
        <w:contextualSpacing w:val="0"/>
        <w:jc w:val="both"/>
        <w:rPr>
          <w:sz w:val="24"/>
        </w:rPr>
      </w:pPr>
      <w:r>
        <w:rPr>
          <w:sz w:val="24"/>
        </w:rPr>
        <w:t>допущены ошибки в определении понятий, терминологии по математике, в рисунках, в выкладках, которые не исправлены после нескольких вопросов</w:t>
      </w:r>
      <w:r>
        <w:rPr>
          <w:spacing w:val="-8"/>
          <w:sz w:val="24"/>
        </w:rPr>
        <w:t xml:space="preserve"> </w:t>
      </w:r>
      <w:r>
        <w:rPr>
          <w:sz w:val="24"/>
        </w:rPr>
        <w:t>учителя.</w:t>
      </w:r>
    </w:p>
    <w:p w14:paraId="6E94556E" w14:textId="77777777" w:rsidR="00A31418" w:rsidRDefault="00A31418" w:rsidP="00A31418">
      <w:pPr>
        <w:pStyle w:val="af2"/>
        <w:ind w:left="688" w:firstLine="0"/>
      </w:pPr>
      <w:r w:rsidRPr="00F96038">
        <w:rPr>
          <w:spacing w:val="-60"/>
          <w:u w:val="single"/>
        </w:rPr>
        <w:t xml:space="preserve"> </w:t>
      </w:r>
      <w:r w:rsidRPr="00F96038">
        <w:rPr>
          <w:u w:val="single"/>
        </w:rPr>
        <w:t>Отметка «1» ставится</w:t>
      </w:r>
      <w:r w:rsidRPr="00F96038">
        <w:t>, если обучающийся отказался от</w:t>
      </w:r>
      <w:r w:rsidRPr="00F96038">
        <w:rPr>
          <w:spacing w:val="-1"/>
        </w:rPr>
        <w:t xml:space="preserve"> </w:t>
      </w:r>
      <w:r w:rsidRPr="00F96038">
        <w:t>ответа.</w:t>
      </w:r>
    </w:p>
    <w:p w14:paraId="4B9E627C" w14:textId="77777777" w:rsidR="00A31418" w:rsidRPr="00F96038" w:rsidRDefault="00A31418" w:rsidP="00A31418">
      <w:pPr>
        <w:pStyle w:val="af2"/>
        <w:ind w:left="688" w:firstLine="0"/>
      </w:pPr>
    </w:p>
    <w:p w14:paraId="1634FCE6" w14:textId="77777777" w:rsidR="00A31418" w:rsidRPr="00A31418" w:rsidRDefault="00A31418" w:rsidP="00A31418">
      <w:pPr>
        <w:pStyle w:val="2"/>
        <w:keepNext w:val="0"/>
        <w:keepLines w:val="0"/>
        <w:widowControl w:val="0"/>
        <w:numPr>
          <w:ilvl w:val="0"/>
          <w:numId w:val="26"/>
        </w:numPr>
        <w:tabs>
          <w:tab w:val="left" w:pos="929"/>
        </w:tabs>
        <w:autoSpaceDE w:val="0"/>
        <w:autoSpaceDN w:val="0"/>
        <w:spacing w:before="0" w:line="240" w:lineRule="auto"/>
        <w:jc w:val="left"/>
        <w:rPr>
          <w:color w:val="auto"/>
        </w:rPr>
      </w:pPr>
      <w:r w:rsidRPr="00A31418">
        <w:rPr>
          <w:color w:val="auto"/>
        </w:rPr>
        <w:t>Оценка письменных ответов</w:t>
      </w:r>
      <w:r w:rsidRPr="00A31418">
        <w:rPr>
          <w:color w:val="auto"/>
          <w:spacing w:val="-1"/>
        </w:rPr>
        <w:t xml:space="preserve"> </w:t>
      </w:r>
      <w:r w:rsidRPr="00A31418">
        <w:rPr>
          <w:color w:val="auto"/>
        </w:rPr>
        <w:t>обучающихся</w:t>
      </w:r>
    </w:p>
    <w:p w14:paraId="09D6D2D5" w14:textId="77777777" w:rsidR="00A31418" w:rsidRDefault="00A31418" w:rsidP="00A31418">
      <w:pPr>
        <w:pStyle w:val="af2"/>
        <w:ind w:left="688" w:firstLine="0"/>
        <w:rPr>
          <w:b/>
        </w:rPr>
      </w:pPr>
      <w:r>
        <w:rPr>
          <w:spacing w:val="-60"/>
          <w:u w:val="single"/>
        </w:rPr>
        <w:t xml:space="preserve"> </w:t>
      </w:r>
      <w:r>
        <w:rPr>
          <w:u w:val="single"/>
        </w:rPr>
        <w:t>Отметка «5» в следующих случаях</w:t>
      </w:r>
      <w:r>
        <w:rPr>
          <w:b/>
        </w:rPr>
        <w:t>:</w:t>
      </w:r>
    </w:p>
    <w:p w14:paraId="1162EF9A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1"/>
          <w:tab w:val="left" w:pos="482"/>
        </w:tabs>
        <w:adjustRightInd/>
        <w:contextualSpacing w:val="0"/>
        <w:rPr>
          <w:sz w:val="24"/>
        </w:rPr>
      </w:pPr>
      <w:r>
        <w:rPr>
          <w:sz w:val="24"/>
        </w:rPr>
        <w:t>работа выполнена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полностью;</w:t>
      </w:r>
    </w:p>
    <w:p w14:paraId="1B8E9F98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81"/>
          <w:tab w:val="left" w:pos="482"/>
        </w:tabs>
        <w:adjustRightInd/>
        <w:contextualSpacing w:val="0"/>
        <w:rPr>
          <w:sz w:val="24"/>
        </w:rPr>
      </w:pPr>
      <w:r>
        <w:rPr>
          <w:sz w:val="24"/>
        </w:rPr>
        <w:lastRenderedPageBreak/>
        <w:t>в логических рассуждениях и обосновании решения нет пробелов и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ошибок;</w:t>
      </w:r>
    </w:p>
    <w:p w14:paraId="498D49FC" w14:textId="77777777" w:rsidR="00A31418" w:rsidRPr="00F96038" w:rsidRDefault="00A31418" w:rsidP="00A31418">
      <w:pPr>
        <w:pStyle w:val="af0"/>
        <w:numPr>
          <w:ilvl w:val="0"/>
          <w:numId w:val="25"/>
        </w:numPr>
        <w:tabs>
          <w:tab w:val="left" w:pos="481"/>
          <w:tab w:val="left" w:pos="482"/>
        </w:tabs>
        <w:adjustRightInd/>
        <w:ind w:left="0" w:right="116" w:firstLine="0"/>
        <w:contextualSpacing w:val="0"/>
        <w:rPr>
          <w:sz w:val="23"/>
        </w:rPr>
      </w:pPr>
      <w:r>
        <w:rPr>
          <w:sz w:val="24"/>
        </w:rPr>
        <w:t>в решении нет ошибок (возможна одна неточность, описка, не являющаяся следствием незнания или непонимания учебного материала).</w:t>
      </w:r>
    </w:p>
    <w:p w14:paraId="4C5C1220" w14:textId="77777777" w:rsidR="00A31418" w:rsidRDefault="00A31418" w:rsidP="00A31418">
      <w:pPr>
        <w:pStyle w:val="af2"/>
        <w:ind w:left="688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11E70" wp14:editId="296986BB">
                <wp:simplePos x="0" y="0"/>
                <wp:positionH relativeFrom="page">
                  <wp:posOffset>3758565</wp:posOffset>
                </wp:positionH>
                <wp:positionV relativeFrom="paragraph">
                  <wp:posOffset>158750</wp:posOffset>
                </wp:positionV>
                <wp:extent cx="38100" cy="7620"/>
                <wp:effectExtent l="0" t="0" r="381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94075" id="Rectangle 2" o:spid="_x0000_s1026" style="position:absolute;margin-left:295.95pt;margin-top:12.5pt;width:3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" fillcolor="black" stroked="f">
                <w10:wrap anchorx="page"/>
              </v:rect>
            </w:pict>
          </mc:Fallback>
        </mc:AlternateContent>
      </w: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Отметка «4» в следующих </w:t>
      </w:r>
      <w:proofErr w:type="gramStart"/>
      <w:r>
        <w:rPr>
          <w:u w:val="single"/>
        </w:rPr>
        <w:t>случаях</w:t>
      </w:r>
      <w:r>
        <w:rPr>
          <w:b/>
        </w:rPr>
        <w:t>:</w:t>
      </w:r>
      <w:r>
        <w:t>,</w:t>
      </w:r>
      <w:proofErr w:type="gramEnd"/>
    </w:p>
    <w:p w14:paraId="03303DB4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79"/>
          <w:tab w:val="left" w:pos="480"/>
        </w:tabs>
        <w:adjustRightInd/>
        <w:ind w:left="479" w:right="112" w:hanging="360"/>
        <w:contextualSpacing w:val="0"/>
        <w:rPr>
          <w:sz w:val="24"/>
        </w:rPr>
      </w:pPr>
      <w:r>
        <w:rPr>
          <w:sz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</w:t>
      </w:r>
      <w:r>
        <w:rPr>
          <w:spacing w:val="-16"/>
          <w:sz w:val="24"/>
        </w:rPr>
        <w:t xml:space="preserve"> </w:t>
      </w:r>
      <w:r>
        <w:rPr>
          <w:sz w:val="24"/>
        </w:rPr>
        <w:t>проверки);</w:t>
      </w:r>
    </w:p>
    <w:p w14:paraId="6CBBE154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79"/>
          <w:tab w:val="left" w:pos="480"/>
          <w:tab w:val="left" w:pos="5739"/>
        </w:tabs>
        <w:adjustRightInd/>
        <w:ind w:left="0" w:right="111" w:firstLine="0"/>
        <w:contextualSpacing w:val="0"/>
      </w:pPr>
      <w:r>
        <w:rPr>
          <w:sz w:val="24"/>
        </w:rPr>
        <w:t xml:space="preserve">допущена одна ошибка </w:t>
      </w:r>
      <w:proofErr w:type="gramStart"/>
      <w:r>
        <w:rPr>
          <w:sz w:val="24"/>
        </w:rPr>
        <w:t>или  два</w:t>
      </w:r>
      <w:proofErr w:type="gramEnd"/>
      <w:r>
        <w:rPr>
          <w:sz w:val="24"/>
        </w:rPr>
        <w:t xml:space="preserve">-три  </w:t>
      </w:r>
      <w:r w:rsidRPr="00F96038">
        <w:rPr>
          <w:spacing w:val="16"/>
          <w:sz w:val="24"/>
        </w:rPr>
        <w:t xml:space="preserve"> </w:t>
      </w:r>
      <w:r>
        <w:rPr>
          <w:sz w:val="24"/>
        </w:rPr>
        <w:t>недочета</w:t>
      </w:r>
      <w:r w:rsidRPr="00F96038"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решении, выкладках, рисунках или графиках (если эти виды работы не являлись специальным объектом</w:t>
      </w:r>
      <w:r w:rsidRPr="00F96038">
        <w:rPr>
          <w:spacing w:val="-12"/>
          <w:sz w:val="24"/>
        </w:rPr>
        <w:t xml:space="preserve"> </w:t>
      </w:r>
      <w:r>
        <w:rPr>
          <w:sz w:val="24"/>
        </w:rPr>
        <w:t>проверки).</w:t>
      </w:r>
    </w:p>
    <w:p w14:paraId="7EC04388" w14:textId="77777777" w:rsidR="00A31418" w:rsidRDefault="00A31418" w:rsidP="00A31418">
      <w:pPr>
        <w:pStyle w:val="af2"/>
        <w:ind w:left="1046" w:firstLine="0"/>
        <w:rPr>
          <w:b/>
        </w:rPr>
      </w:pPr>
      <w:r>
        <w:rPr>
          <w:spacing w:val="-60"/>
          <w:u w:val="single"/>
        </w:rPr>
        <w:t xml:space="preserve"> </w:t>
      </w:r>
      <w:r>
        <w:rPr>
          <w:u w:val="single"/>
        </w:rPr>
        <w:t>Отметка «3» в следующих случаях</w:t>
      </w:r>
      <w:r>
        <w:rPr>
          <w:b/>
        </w:rPr>
        <w:t>:</w:t>
      </w:r>
    </w:p>
    <w:p w14:paraId="30EBBE74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79"/>
          <w:tab w:val="left" w:pos="480"/>
        </w:tabs>
        <w:adjustRightInd/>
        <w:ind w:left="0" w:right="109" w:firstLine="0"/>
        <w:contextualSpacing w:val="0"/>
      </w:pPr>
      <w:r>
        <w:rPr>
          <w:sz w:val="24"/>
        </w:rPr>
        <w:t>допущены более одной ошибки или более двух-трех недочетов в решении, выкладках или графиках, но учащийся владеет обязательными умениями по проверяемой</w:t>
      </w:r>
      <w:r w:rsidRPr="00F96038">
        <w:rPr>
          <w:spacing w:val="-18"/>
          <w:sz w:val="24"/>
        </w:rPr>
        <w:t xml:space="preserve"> </w:t>
      </w:r>
      <w:r>
        <w:rPr>
          <w:sz w:val="24"/>
        </w:rPr>
        <w:t>теме.</w:t>
      </w:r>
    </w:p>
    <w:p w14:paraId="5EF64054" w14:textId="77777777" w:rsidR="00A31418" w:rsidRDefault="00A31418" w:rsidP="00A31418">
      <w:pPr>
        <w:pStyle w:val="af2"/>
        <w:ind w:left="1046" w:firstLine="0"/>
        <w:rPr>
          <w:b/>
        </w:rPr>
      </w:pPr>
      <w:r>
        <w:rPr>
          <w:spacing w:val="-60"/>
          <w:u w:val="single"/>
        </w:rPr>
        <w:t xml:space="preserve"> </w:t>
      </w:r>
      <w:r>
        <w:rPr>
          <w:u w:val="single"/>
        </w:rPr>
        <w:t>Отметка «2» в следующих случаях</w:t>
      </w:r>
      <w:r>
        <w:rPr>
          <w:b/>
        </w:rPr>
        <w:t>:</w:t>
      </w:r>
    </w:p>
    <w:p w14:paraId="280ECEB4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79"/>
          <w:tab w:val="left" w:pos="480"/>
          <w:tab w:val="left" w:pos="1829"/>
          <w:tab w:val="left" w:pos="3582"/>
          <w:tab w:val="left" w:pos="4724"/>
          <w:tab w:val="left" w:pos="6266"/>
          <w:tab w:val="left" w:pos="6895"/>
          <w:tab w:val="left" w:pos="8178"/>
          <w:tab w:val="left" w:pos="8693"/>
        </w:tabs>
        <w:adjustRightInd/>
        <w:ind w:left="479" w:right="113" w:hanging="360"/>
        <w:contextualSpacing w:val="0"/>
        <w:rPr>
          <w:sz w:val="24"/>
        </w:rPr>
      </w:pPr>
      <w:r>
        <w:rPr>
          <w:sz w:val="24"/>
        </w:rPr>
        <w:t>допущены</w:t>
      </w:r>
      <w:r>
        <w:rPr>
          <w:sz w:val="24"/>
        </w:rPr>
        <w:tab/>
        <w:t>существенные</w:t>
      </w:r>
      <w:r>
        <w:rPr>
          <w:sz w:val="24"/>
        </w:rPr>
        <w:tab/>
        <w:t>ошибки,</w:t>
      </w:r>
      <w:r>
        <w:rPr>
          <w:sz w:val="24"/>
        </w:rPr>
        <w:tab/>
        <w:t>показавшие,</w:t>
      </w:r>
      <w:r>
        <w:rPr>
          <w:sz w:val="24"/>
        </w:rPr>
        <w:tab/>
        <w:t>что</w:t>
      </w:r>
      <w:r>
        <w:rPr>
          <w:sz w:val="24"/>
        </w:rPr>
        <w:tab/>
        <w:t>учащийся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4"/>
          <w:sz w:val="24"/>
        </w:rPr>
        <w:t xml:space="preserve">владеет </w:t>
      </w:r>
      <w:r>
        <w:rPr>
          <w:sz w:val="24"/>
        </w:rPr>
        <w:t>обязательными умениями по данной теме в полной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мере;</w:t>
      </w:r>
    </w:p>
    <w:p w14:paraId="5B1C905A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79"/>
          <w:tab w:val="left" w:pos="480"/>
        </w:tabs>
        <w:adjustRightInd/>
        <w:ind w:left="479" w:right="113" w:hanging="360"/>
        <w:contextualSpacing w:val="0"/>
        <w:rPr>
          <w:sz w:val="24"/>
        </w:rPr>
      </w:pPr>
      <w:r>
        <w:rPr>
          <w:sz w:val="24"/>
        </w:rPr>
        <w:t>работа показала полное отсутствие у учащегося обязательных знаний и умений по проверяемой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теме.</w:t>
      </w:r>
    </w:p>
    <w:p w14:paraId="71DAB90A" w14:textId="77777777" w:rsidR="00A31418" w:rsidRDefault="00A31418" w:rsidP="00A31418">
      <w:pPr>
        <w:pStyle w:val="af2"/>
        <w:ind w:left="1046" w:firstLine="0"/>
        <w:rPr>
          <w:b/>
        </w:rPr>
      </w:pPr>
      <w:r>
        <w:rPr>
          <w:spacing w:val="-60"/>
          <w:u w:val="single"/>
        </w:rPr>
        <w:t xml:space="preserve"> </w:t>
      </w:r>
      <w:r>
        <w:rPr>
          <w:u w:val="single"/>
        </w:rPr>
        <w:t>Отметка «1» в следующих случаях</w:t>
      </w:r>
      <w:r>
        <w:rPr>
          <w:b/>
        </w:rPr>
        <w:t>:</w:t>
      </w:r>
    </w:p>
    <w:p w14:paraId="6EF9A77F" w14:textId="77777777" w:rsidR="00A31418" w:rsidRDefault="00A31418" w:rsidP="00A31418">
      <w:pPr>
        <w:pStyle w:val="af0"/>
        <w:numPr>
          <w:ilvl w:val="0"/>
          <w:numId w:val="25"/>
        </w:numPr>
        <w:tabs>
          <w:tab w:val="left" w:pos="479"/>
          <w:tab w:val="left" w:pos="480"/>
          <w:tab w:val="left" w:pos="1913"/>
          <w:tab w:val="left" w:pos="3021"/>
          <w:tab w:val="left" w:pos="3980"/>
          <w:tab w:val="left" w:pos="4582"/>
          <w:tab w:val="left" w:pos="6170"/>
          <w:tab w:val="left" w:pos="6942"/>
          <w:tab w:val="left" w:pos="7899"/>
          <w:tab w:val="left" w:pos="9237"/>
        </w:tabs>
        <w:adjustRightInd/>
        <w:spacing w:before="2"/>
        <w:ind w:left="0" w:right="110" w:firstLine="0"/>
        <w:contextualSpacing w:val="0"/>
      </w:pPr>
      <w:r>
        <w:rPr>
          <w:sz w:val="24"/>
        </w:rPr>
        <w:t>отсутствует</w:t>
      </w:r>
      <w:r>
        <w:rPr>
          <w:sz w:val="24"/>
        </w:rPr>
        <w:tab/>
        <w:t>решение</w:t>
      </w:r>
      <w:r>
        <w:rPr>
          <w:sz w:val="24"/>
        </w:rPr>
        <w:tab/>
        <w:t>работы</w:t>
      </w:r>
      <w:r>
        <w:rPr>
          <w:sz w:val="24"/>
        </w:rPr>
        <w:tab/>
        <w:t>или</w:t>
      </w:r>
      <w:r>
        <w:rPr>
          <w:sz w:val="24"/>
        </w:rPr>
        <w:tab/>
        <w:t>значительная</w:t>
      </w:r>
      <w:r>
        <w:rPr>
          <w:sz w:val="24"/>
        </w:rPr>
        <w:tab/>
        <w:t>часть</w:t>
      </w:r>
      <w:r>
        <w:rPr>
          <w:sz w:val="24"/>
        </w:rPr>
        <w:tab/>
        <w:t>работы</w:t>
      </w:r>
      <w:r>
        <w:rPr>
          <w:sz w:val="24"/>
        </w:rPr>
        <w:tab/>
        <w:t>выполнена</w:t>
      </w:r>
      <w:r>
        <w:rPr>
          <w:sz w:val="24"/>
        </w:rPr>
        <w:tab/>
      </w:r>
      <w:r w:rsidRPr="00F96038">
        <w:rPr>
          <w:spacing w:val="-8"/>
          <w:sz w:val="24"/>
        </w:rPr>
        <w:t xml:space="preserve">не </w:t>
      </w:r>
      <w:r>
        <w:rPr>
          <w:sz w:val="24"/>
        </w:rPr>
        <w:t>самостоятельно.</w:t>
      </w:r>
    </w:p>
    <w:p w14:paraId="7A9B9E81" w14:textId="77777777" w:rsidR="00A31418" w:rsidRPr="00A31418" w:rsidRDefault="00A31418" w:rsidP="00A31418">
      <w:pPr>
        <w:pStyle w:val="2"/>
        <w:keepNext w:val="0"/>
        <w:keepLines w:val="0"/>
        <w:widowControl w:val="0"/>
        <w:numPr>
          <w:ilvl w:val="0"/>
          <w:numId w:val="26"/>
        </w:numPr>
        <w:tabs>
          <w:tab w:val="left" w:pos="1082"/>
        </w:tabs>
        <w:autoSpaceDE w:val="0"/>
        <w:autoSpaceDN w:val="0"/>
        <w:spacing w:before="0" w:line="274" w:lineRule="exact"/>
        <w:ind w:left="1082"/>
        <w:jc w:val="left"/>
        <w:rPr>
          <w:color w:val="auto"/>
        </w:rPr>
      </w:pPr>
      <w:r w:rsidRPr="00A31418">
        <w:rPr>
          <w:color w:val="auto"/>
        </w:rPr>
        <w:t>Оценка ответов обучающихся в виде</w:t>
      </w:r>
      <w:r w:rsidRPr="00A31418">
        <w:rPr>
          <w:color w:val="auto"/>
          <w:spacing w:val="-3"/>
        </w:rPr>
        <w:t xml:space="preserve"> </w:t>
      </w:r>
      <w:r w:rsidRPr="00A31418">
        <w:rPr>
          <w:color w:val="auto"/>
        </w:rPr>
        <w:t>теста</w:t>
      </w:r>
    </w:p>
    <w:p w14:paraId="3F1CC64E" w14:textId="6C9B7C7E" w:rsidR="00A31418" w:rsidRDefault="00A31418" w:rsidP="00A31418">
      <w:pPr>
        <w:pStyle w:val="af2"/>
        <w:spacing w:line="274" w:lineRule="exact"/>
        <w:ind w:left="841" w:firstLine="0"/>
      </w:pPr>
      <w:r>
        <w:t>Если выполнено</w:t>
      </w:r>
    </w:p>
    <w:p w14:paraId="4DF07986" w14:textId="77777777" w:rsidR="00A31418" w:rsidRDefault="00A31418" w:rsidP="00A31418">
      <w:pPr>
        <w:pStyle w:val="af2"/>
        <w:ind w:left="841" w:firstLine="0"/>
        <w:sectPr w:rsidR="00A31418" w:rsidSect="000E6BC1">
          <w:pgSz w:w="11910" w:h="16840"/>
          <w:pgMar w:top="1020" w:right="740" w:bottom="709" w:left="1580" w:header="720" w:footer="720" w:gutter="0"/>
          <w:cols w:space="720"/>
        </w:sectPr>
      </w:pPr>
    </w:p>
    <w:p w14:paraId="1D72E5B2" w14:textId="77777777" w:rsidR="00A31418" w:rsidRDefault="00A31418" w:rsidP="00A31418">
      <w:pPr>
        <w:pStyle w:val="af2"/>
        <w:ind w:left="841" w:firstLine="0"/>
      </w:pPr>
      <w:r>
        <w:t xml:space="preserve"> 90-100% - «5»</w:t>
      </w:r>
    </w:p>
    <w:p w14:paraId="5BE2933D" w14:textId="77777777" w:rsidR="00A31418" w:rsidRDefault="00A31418" w:rsidP="00A31418">
      <w:pPr>
        <w:pStyle w:val="af2"/>
        <w:ind w:left="841" w:firstLine="0"/>
      </w:pPr>
      <w:r>
        <w:t>70-89% - «4»</w:t>
      </w:r>
    </w:p>
    <w:p w14:paraId="1E376022" w14:textId="77777777" w:rsidR="00A31418" w:rsidRDefault="00A31418" w:rsidP="00A31418">
      <w:pPr>
        <w:pStyle w:val="af2"/>
        <w:ind w:left="841" w:firstLine="0"/>
      </w:pPr>
      <w:r>
        <w:t>50-69% - «3»</w:t>
      </w:r>
    </w:p>
    <w:p w14:paraId="4D6FAB14" w14:textId="77777777" w:rsidR="00A31418" w:rsidRDefault="00A31418" w:rsidP="00A31418">
      <w:pPr>
        <w:pStyle w:val="af2"/>
        <w:ind w:left="841" w:firstLine="0"/>
      </w:pPr>
      <w:r>
        <w:t>Менее 50% - «2»</w:t>
      </w:r>
    </w:p>
    <w:p w14:paraId="5002F6FB" w14:textId="77777777" w:rsidR="00A31418" w:rsidRDefault="00A31418" w:rsidP="00A31418">
      <w:pPr>
        <w:pStyle w:val="2"/>
        <w:spacing w:line="240" w:lineRule="auto"/>
        <w:ind w:right="1717"/>
        <w:sectPr w:rsidR="00A31418" w:rsidSect="00AC68E1">
          <w:type w:val="continuous"/>
          <w:pgSz w:w="11910" w:h="16840"/>
          <w:pgMar w:top="1020" w:right="740" w:bottom="280" w:left="1580" w:header="720" w:footer="720" w:gutter="0"/>
          <w:cols w:num="2" w:space="720"/>
        </w:sectPr>
      </w:pPr>
    </w:p>
    <w:p w14:paraId="2AE3C22A" w14:textId="77777777" w:rsidR="00AC68E1" w:rsidRPr="00AC68E1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8E1">
        <w:rPr>
          <w:rFonts w:ascii="Times New Roman" w:hAnsi="Times New Roman" w:cs="Times New Roman"/>
          <w:b/>
          <w:sz w:val="24"/>
          <w:szCs w:val="24"/>
        </w:rPr>
        <w:lastRenderedPageBreak/>
        <w:t>Выставление отметок за полугодие</w:t>
      </w:r>
    </w:p>
    <w:p w14:paraId="7E9C802F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Отметка за полугодие определяется как среднее арифметическое всех текущих</w:t>
      </w:r>
    </w:p>
    <w:p w14:paraId="54EE8219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отметок учащихся, используя ИС «Сетевой город». В спорных ситуациях рассматривается</w:t>
      </w:r>
    </w:p>
    <w:p w14:paraId="5D01D46B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средняя отметка за контрольные мероприятия.</w:t>
      </w:r>
    </w:p>
    <w:p w14:paraId="2A3EF6D2" w14:textId="77777777" w:rsidR="00AC68E1" w:rsidRPr="00AC68E1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8E1">
        <w:rPr>
          <w:rFonts w:ascii="Times New Roman" w:hAnsi="Times New Roman" w:cs="Times New Roman"/>
          <w:b/>
          <w:sz w:val="24"/>
          <w:szCs w:val="24"/>
        </w:rPr>
        <w:t>Выставление отметок за год</w:t>
      </w:r>
    </w:p>
    <w:p w14:paraId="4C8FA9FC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Отметка за год определяется как среднее арифметическое отметок учащегося за два</w:t>
      </w:r>
    </w:p>
    <w:p w14:paraId="3E78FE44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полугодия. В спорных ситуациях рассматривается средняя отметка за контрольные</w:t>
      </w:r>
    </w:p>
    <w:p w14:paraId="42BF48C0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мероприятия.</w:t>
      </w:r>
    </w:p>
    <w:p w14:paraId="3F56C39E" w14:textId="77777777" w:rsidR="00AC68E1" w:rsidRPr="00AC68E1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68E1">
        <w:rPr>
          <w:rFonts w:ascii="Times New Roman" w:hAnsi="Times New Roman" w:cs="Times New Roman"/>
          <w:b/>
          <w:sz w:val="24"/>
          <w:szCs w:val="24"/>
        </w:rPr>
        <w:t>Выставление итоговых отметок</w:t>
      </w:r>
    </w:p>
    <w:p w14:paraId="7E9B6461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Государственная итоговая аттестация по данному курсу не предусмотрена.</w:t>
      </w:r>
    </w:p>
    <w:p w14:paraId="2A66D13B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 xml:space="preserve">Выставление итоговых отметок за ступень обучения в аттестат осуществляется на </w:t>
      </w:r>
    </w:p>
    <w:p w14:paraId="45757ECD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основании действующих нормативных документов Министерства образования и науки</w:t>
      </w:r>
    </w:p>
    <w:p w14:paraId="478E6B6B" w14:textId="77777777" w:rsidR="00AC68E1" w:rsidRPr="00DC10E8" w:rsidRDefault="00AC68E1" w:rsidP="00AC68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C10E8">
        <w:rPr>
          <w:rFonts w:ascii="Times New Roman" w:hAnsi="Times New Roman" w:cs="Times New Roman"/>
          <w:sz w:val="24"/>
          <w:szCs w:val="24"/>
        </w:rPr>
        <w:t>РФ, Министерства общего и профессионального образования Свердловской области,</w:t>
      </w:r>
    </w:p>
    <w:p w14:paraId="324BAAB6" w14:textId="3DBBC5C2" w:rsidR="004F1750" w:rsidRPr="00AC68E1" w:rsidRDefault="00AC68E1" w:rsidP="00AC68E1">
      <w:pPr>
        <w:pStyle w:val="2"/>
        <w:spacing w:line="240" w:lineRule="auto"/>
        <w:ind w:right="1717"/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</w:pPr>
      <w:r w:rsidRPr="00AC68E1">
        <w:rPr>
          <w:rFonts w:ascii="Times New Roman" w:hAnsi="Times New Roman" w:cs="Times New Roman"/>
          <w:b w:val="0"/>
          <w:color w:val="auto"/>
          <w:sz w:val="24"/>
          <w:szCs w:val="24"/>
        </w:rPr>
        <w:t>рекомендаций ФИПИ, локальных актов ОУ.</w:t>
      </w:r>
      <w:r w:rsidRPr="00AC68E1">
        <w:rPr>
          <w:rFonts w:ascii="Times New Roman" w:hAnsi="Times New Roman" w:cs="Times New Roman"/>
          <w:b w:val="0"/>
          <w:color w:val="auto"/>
          <w:sz w:val="24"/>
          <w:szCs w:val="24"/>
        </w:rPr>
        <w:cr/>
      </w:r>
    </w:p>
    <w:sectPr w:rsidR="004F1750" w:rsidRPr="00AC68E1" w:rsidSect="0004768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F3EAD" w14:textId="77777777" w:rsidR="007A76D8" w:rsidRDefault="007A76D8" w:rsidP="00C303D7">
      <w:pPr>
        <w:spacing w:after="0" w:line="240" w:lineRule="auto"/>
      </w:pPr>
      <w:r>
        <w:separator/>
      </w:r>
    </w:p>
  </w:endnote>
  <w:endnote w:type="continuationSeparator" w:id="0">
    <w:p w14:paraId="622ED9E9" w14:textId="77777777" w:rsidR="007A76D8" w:rsidRDefault="007A76D8" w:rsidP="00C30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6E921" w14:textId="77777777" w:rsidR="007A76D8" w:rsidRDefault="007A76D8" w:rsidP="00C303D7">
      <w:pPr>
        <w:spacing w:after="0" w:line="240" w:lineRule="auto"/>
      </w:pPr>
      <w:r>
        <w:separator/>
      </w:r>
    </w:p>
  </w:footnote>
  <w:footnote w:type="continuationSeparator" w:id="0">
    <w:p w14:paraId="2FBFA5FC" w14:textId="77777777" w:rsidR="007A76D8" w:rsidRDefault="007A76D8" w:rsidP="00C303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76BD"/>
    <w:multiLevelType w:val="hybridMultilevel"/>
    <w:tmpl w:val="25686592"/>
    <w:lvl w:ilvl="0" w:tplc="EB582BA8">
      <w:numFmt w:val="bullet"/>
      <w:lvlText w:val=""/>
      <w:lvlJc w:val="left"/>
      <w:pPr>
        <w:ind w:left="834" w:hanging="35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6266D24">
      <w:start w:val="1"/>
      <w:numFmt w:val="decimal"/>
      <w:lvlText w:val="%2."/>
      <w:lvlJc w:val="left"/>
      <w:pPr>
        <w:ind w:left="122" w:hanging="478"/>
        <w:jc w:val="left"/>
      </w:pPr>
      <w:rPr>
        <w:rFonts w:ascii="Times New Roman" w:eastAsia="Times New Roman" w:hAnsi="Times New Roman" w:cs="Times New Roman" w:hint="default"/>
        <w:b/>
        <w:bCs/>
        <w:i/>
        <w:spacing w:val="-30"/>
        <w:w w:val="100"/>
        <w:sz w:val="24"/>
        <w:szCs w:val="24"/>
        <w:lang w:val="ru-RU" w:eastAsia="ru-RU" w:bidi="ru-RU"/>
      </w:rPr>
    </w:lvl>
    <w:lvl w:ilvl="2" w:tplc="A018368C">
      <w:numFmt w:val="bullet"/>
      <w:lvlText w:val=""/>
      <w:lvlJc w:val="left"/>
      <w:pPr>
        <w:ind w:left="688" w:hanging="1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E7F68982">
      <w:numFmt w:val="bullet"/>
      <w:lvlText w:val="•"/>
      <w:lvlJc w:val="left"/>
      <w:pPr>
        <w:ind w:left="1933" w:hanging="140"/>
      </w:pPr>
      <w:rPr>
        <w:rFonts w:hint="default"/>
        <w:lang w:val="ru-RU" w:eastAsia="ru-RU" w:bidi="ru-RU"/>
      </w:rPr>
    </w:lvl>
    <w:lvl w:ilvl="4" w:tplc="A086B77E">
      <w:numFmt w:val="bullet"/>
      <w:lvlText w:val="•"/>
      <w:lvlJc w:val="left"/>
      <w:pPr>
        <w:ind w:left="3026" w:hanging="140"/>
      </w:pPr>
      <w:rPr>
        <w:rFonts w:hint="default"/>
        <w:lang w:val="ru-RU" w:eastAsia="ru-RU" w:bidi="ru-RU"/>
      </w:rPr>
    </w:lvl>
    <w:lvl w:ilvl="5" w:tplc="CF349A3A">
      <w:numFmt w:val="bullet"/>
      <w:lvlText w:val="•"/>
      <w:lvlJc w:val="left"/>
      <w:pPr>
        <w:ind w:left="4119" w:hanging="140"/>
      </w:pPr>
      <w:rPr>
        <w:rFonts w:hint="default"/>
        <w:lang w:val="ru-RU" w:eastAsia="ru-RU" w:bidi="ru-RU"/>
      </w:rPr>
    </w:lvl>
    <w:lvl w:ilvl="6" w:tplc="204C876E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7" w:tplc="02586B16">
      <w:numFmt w:val="bullet"/>
      <w:lvlText w:val="•"/>
      <w:lvlJc w:val="left"/>
      <w:pPr>
        <w:ind w:left="6306" w:hanging="140"/>
      </w:pPr>
      <w:rPr>
        <w:rFonts w:hint="default"/>
        <w:lang w:val="ru-RU" w:eastAsia="ru-RU" w:bidi="ru-RU"/>
      </w:rPr>
    </w:lvl>
    <w:lvl w:ilvl="8" w:tplc="B18CFE24">
      <w:numFmt w:val="bullet"/>
      <w:lvlText w:val="•"/>
      <w:lvlJc w:val="left"/>
      <w:pPr>
        <w:ind w:left="7399" w:hanging="140"/>
      </w:pPr>
      <w:rPr>
        <w:rFonts w:hint="default"/>
        <w:lang w:val="ru-RU" w:eastAsia="ru-RU" w:bidi="ru-RU"/>
      </w:rPr>
    </w:lvl>
  </w:abstractNum>
  <w:abstractNum w:abstractNumId="1" w15:restartNumberingAfterBreak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C206AD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DEF424C"/>
    <w:multiLevelType w:val="hybridMultilevel"/>
    <w:tmpl w:val="3B32538A"/>
    <w:lvl w:ilvl="0" w:tplc="32C29314">
      <w:start w:val="1"/>
      <w:numFmt w:val="decimal"/>
      <w:lvlText w:val="%1."/>
      <w:lvlJc w:val="left"/>
      <w:pPr>
        <w:ind w:left="92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 w:tplc="DB6095AA">
      <w:numFmt w:val="bullet"/>
      <w:lvlText w:val="•"/>
      <w:lvlJc w:val="left"/>
      <w:pPr>
        <w:ind w:left="1786" w:hanging="240"/>
      </w:pPr>
      <w:rPr>
        <w:rFonts w:hint="default"/>
        <w:lang w:val="ru-RU" w:eastAsia="ru-RU" w:bidi="ru-RU"/>
      </w:rPr>
    </w:lvl>
    <w:lvl w:ilvl="2" w:tplc="43663142">
      <w:numFmt w:val="bullet"/>
      <w:lvlText w:val="•"/>
      <w:lvlJc w:val="left"/>
      <w:pPr>
        <w:ind w:left="2653" w:hanging="240"/>
      </w:pPr>
      <w:rPr>
        <w:rFonts w:hint="default"/>
        <w:lang w:val="ru-RU" w:eastAsia="ru-RU" w:bidi="ru-RU"/>
      </w:rPr>
    </w:lvl>
    <w:lvl w:ilvl="3" w:tplc="20502900">
      <w:numFmt w:val="bullet"/>
      <w:lvlText w:val="•"/>
      <w:lvlJc w:val="left"/>
      <w:pPr>
        <w:ind w:left="3519" w:hanging="240"/>
      </w:pPr>
      <w:rPr>
        <w:rFonts w:hint="default"/>
        <w:lang w:val="ru-RU" w:eastAsia="ru-RU" w:bidi="ru-RU"/>
      </w:rPr>
    </w:lvl>
    <w:lvl w:ilvl="4" w:tplc="57B8B960">
      <w:numFmt w:val="bullet"/>
      <w:lvlText w:val="•"/>
      <w:lvlJc w:val="left"/>
      <w:pPr>
        <w:ind w:left="4386" w:hanging="240"/>
      </w:pPr>
      <w:rPr>
        <w:rFonts w:hint="default"/>
        <w:lang w:val="ru-RU" w:eastAsia="ru-RU" w:bidi="ru-RU"/>
      </w:rPr>
    </w:lvl>
    <w:lvl w:ilvl="5" w:tplc="29867654">
      <w:numFmt w:val="bullet"/>
      <w:lvlText w:val="•"/>
      <w:lvlJc w:val="left"/>
      <w:pPr>
        <w:ind w:left="5253" w:hanging="240"/>
      </w:pPr>
      <w:rPr>
        <w:rFonts w:hint="default"/>
        <w:lang w:val="ru-RU" w:eastAsia="ru-RU" w:bidi="ru-RU"/>
      </w:rPr>
    </w:lvl>
    <w:lvl w:ilvl="6" w:tplc="FC226D76">
      <w:numFmt w:val="bullet"/>
      <w:lvlText w:val="•"/>
      <w:lvlJc w:val="left"/>
      <w:pPr>
        <w:ind w:left="6119" w:hanging="240"/>
      </w:pPr>
      <w:rPr>
        <w:rFonts w:hint="default"/>
        <w:lang w:val="ru-RU" w:eastAsia="ru-RU" w:bidi="ru-RU"/>
      </w:rPr>
    </w:lvl>
    <w:lvl w:ilvl="7" w:tplc="DF729A98">
      <w:numFmt w:val="bullet"/>
      <w:lvlText w:val="•"/>
      <w:lvlJc w:val="left"/>
      <w:pPr>
        <w:ind w:left="6986" w:hanging="240"/>
      </w:pPr>
      <w:rPr>
        <w:rFonts w:hint="default"/>
        <w:lang w:val="ru-RU" w:eastAsia="ru-RU" w:bidi="ru-RU"/>
      </w:rPr>
    </w:lvl>
    <w:lvl w:ilvl="8" w:tplc="48240FBC">
      <w:numFmt w:val="bullet"/>
      <w:lvlText w:val="•"/>
      <w:lvlJc w:val="left"/>
      <w:pPr>
        <w:ind w:left="7853" w:hanging="240"/>
      </w:pPr>
      <w:rPr>
        <w:rFonts w:hint="default"/>
        <w:lang w:val="ru-RU" w:eastAsia="ru-RU" w:bidi="ru-RU"/>
      </w:rPr>
    </w:lvl>
  </w:abstractNum>
  <w:abstractNum w:abstractNumId="5" w15:restartNumberingAfterBreak="0">
    <w:nsid w:val="12F904C4"/>
    <w:multiLevelType w:val="hybridMultilevel"/>
    <w:tmpl w:val="0F80DF80"/>
    <w:lvl w:ilvl="0" w:tplc="D0364960">
      <w:numFmt w:val="bullet"/>
      <w:lvlText w:val=""/>
      <w:lvlJc w:val="left"/>
      <w:pPr>
        <w:ind w:left="2399" w:hanging="697"/>
      </w:pPr>
      <w:rPr>
        <w:rFonts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abstractNum w:abstractNumId="6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7" w15:restartNumberingAfterBreak="0">
    <w:nsid w:val="17AA086B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8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E305E8"/>
    <w:multiLevelType w:val="multilevel"/>
    <w:tmpl w:val="B09AA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15585D"/>
    <w:multiLevelType w:val="multilevel"/>
    <w:tmpl w:val="3FD8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7C2133"/>
    <w:multiLevelType w:val="hybridMultilevel"/>
    <w:tmpl w:val="64F476FE"/>
    <w:lvl w:ilvl="0" w:tplc="B6E61AC6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F6CEF"/>
    <w:multiLevelType w:val="hybridMultilevel"/>
    <w:tmpl w:val="9EB27B46"/>
    <w:lvl w:ilvl="0" w:tplc="A91297C4">
      <w:start w:val="1"/>
      <w:numFmt w:val="bullet"/>
      <w:pStyle w:val="a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0116138"/>
    <w:multiLevelType w:val="hybridMultilevel"/>
    <w:tmpl w:val="B7302FF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730082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A80726"/>
    <w:multiLevelType w:val="hybridMultilevel"/>
    <w:tmpl w:val="F52C5AF0"/>
    <w:lvl w:ilvl="0" w:tplc="40849508">
      <w:numFmt w:val="bullet"/>
      <w:lvlText w:val=""/>
      <w:lvlJc w:val="left"/>
      <w:pPr>
        <w:ind w:left="48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EA07492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71E4BE5A">
      <w:numFmt w:val="bullet"/>
      <w:lvlText w:val="•"/>
      <w:lvlJc w:val="left"/>
      <w:pPr>
        <w:ind w:left="1811" w:hanging="360"/>
      </w:pPr>
      <w:rPr>
        <w:rFonts w:hint="default"/>
        <w:lang w:val="ru-RU" w:eastAsia="ru-RU" w:bidi="ru-RU"/>
      </w:rPr>
    </w:lvl>
    <w:lvl w:ilvl="3" w:tplc="F48401D8">
      <w:numFmt w:val="bullet"/>
      <w:lvlText w:val="•"/>
      <w:lvlJc w:val="left"/>
      <w:pPr>
        <w:ind w:left="2783" w:hanging="360"/>
      </w:pPr>
      <w:rPr>
        <w:rFonts w:hint="default"/>
        <w:lang w:val="ru-RU" w:eastAsia="ru-RU" w:bidi="ru-RU"/>
      </w:rPr>
    </w:lvl>
    <w:lvl w:ilvl="4" w:tplc="1414A24C">
      <w:numFmt w:val="bullet"/>
      <w:lvlText w:val="•"/>
      <w:lvlJc w:val="left"/>
      <w:pPr>
        <w:ind w:left="3755" w:hanging="360"/>
      </w:pPr>
      <w:rPr>
        <w:rFonts w:hint="default"/>
        <w:lang w:val="ru-RU" w:eastAsia="ru-RU" w:bidi="ru-RU"/>
      </w:rPr>
    </w:lvl>
    <w:lvl w:ilvl="5" w:tplc="BE2E7696">
      <w:numFmt w:val="bullet"/>
      <w:lvlText w:val="•"/>
      <w:lvlJc w:val="left"/>
      <w:pPr>
        <w:ind w:left="4727" w:hanging="360"/>
      </w:pPr>
      <w:rPr>
        <w:rFonts w:hint="default"/>
        <w:lang w:val="ru-RU" w:eastAsia="ru-RU" w:bidi="ru-RU"/>
      </w:rPr>
    </w:lvl>
    <w:lvl w:ilvl="6" w:tplc="B972BF84">
      <w:numFmt w:val="bullet"/>
      <w:lvlText w:val="•"/>
      <w:lvlJc w:val="left"/>
      <w:pPr>
        <w:ind w:left="5699" w:hanging="360"/>
      </w:pPr>
      <w:rPr>
        <w:rFonts w:hint="default"/>
        <w:lang w:val="ru-RU" w:eastAsia="ru-RU" w:bidi="ru-RU"/>
      </w:rPr>
    </w:lvl>
    <w:lvl w:ilvl="7" w:tplc="B64E4902">
      <w:numFmt w:val="bullet"/>
      <w:lvlText w:val="•"/>
      <w:lvlJc w:val="left"/>
      <w:pPr>
        <w:ind w:left="6670" w:hanging="360"/>
      </w:pPr>
      <w:rPr>
        <w:rFonts w:hint="default"/>
        <w:lang w:val="ru-RU" w:eastAsia="ru-RU" w:bidi="ru-RU"/>
      </w:rPr>
    </w:lvl>
    <w:lvl w:ilvl="8" w:tplc="4216AB60">
      <w:numFmt w:val="bullet"/>
      <w:lvlText w:val="•"/>
      <w:lvlJc w:val="left"/>
      <w:pPr>
        <w:ind w:left="7642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41440C"/>
    <w:multiLevelType w:val="hybridMultilevel"/>
    <w:tmpl w:val="9900446A"/>
    <w:lvl w:ilvl="0" w:tplc="04190001">
      <w:start w:val="1"/>
      <w:numFmt w:val="bullet"/>
      <w:lvlText w:val=""/>
      <w:lvlJc w:val="left"/>
      <w:pPr>
        <w:ind w:left="2399" w:hanging="697"/>
      </w:pPr>
      <w:rPr>
        <w:rFonts w:ascii="Symbol" w:hAnsi="Symbol" w:hint="default"/>
        <w:w w:val="100"/>
        <w:lang w:val="ru-RU" w:eastAsia="ru-RU" w:bidi="ru-RU"/>
      </w:rPr>
    </w:lvl>
    <w:lvl w:ilvl="1" w:tplc="39E8D732">
      <w:numFmt w:val="bullet"/>
      <w:lvlText w:val="•"/>
      <w:lvlJc w:val="left"/>
      <w:pPr>
        <w:ind w:left="3064" w:hanging="697"/>
      </w:pPr>
      <w:rPr>
        <w:rFonts w:hint="default"/>
        <w:lang w:val="ru-RU" w:eastAsia="ru-RU" w:bidi="ru-RU"/>
      </w:rPr>
    </w:lvl>
    <w:lvl w:ilvl="2" w:tplc="4E8819D6">
      <w:numFmt w:val="bullet"/>
      <w:lvlText w:val="•"/>
      <w:lvlJc w:val="left"/>
      <w:pPr>
        <w:ind w:left="3789" w:hanging="697"/>
      </w:pPr>
      <w:rPr>
        <w:rFonts w:hint="default"/>
        <w:lang w:val="ru-RU" w:eastAsia="ru-RU" w:bidi="ru-RU"/>
      </w:rPr>
    </w:lvl>
    <w:lvl w:ilvl="3" w:tplc="7222F89E">
      <w:numFmt w:val="bullet"/>
      <w:lvlText w:val="•"/>
      <w:lvlJc w:val="left"/>
      <w:pPr>
        <w:ind w:left="4513" w:hanging="697"/>
      </w:pPr>
      <w:rPr>
        <w:rFonts w:hint="default"/>
        <w:lang w:val="ru-RU" w:eastAsia="ru-RU" w:bidi="ru-RU"/>
      </w:rPr>
    </w:lvl>
    <w:lvl w:ilvl="4" w:tplc="6B483F0E">
      <w:numFmt w:val="bullet"/>
      <w:lvlText w:val="•"/>
      <w:lvlJc w:val="left"/>
      <w:pPr>
        <w:ind w:left="5238" w:hanging="697"/>
      </w:pPr>
      <w:rPr>
        <w:rFonts w:hint="default"/>
        <w:lang w:val="ru-RU" w:eastAsia="ru-RU" w:bidi="ru-RU"/>
      </w:rPr>
    </w:lvl>
    <w:lvl w:ilvl="5" w:tplc="4894AEBC">
      <w:numFmt w:val="bullet"/>
      <w:lvlText w:val="•"/>
      <w:lvlJc w:val="left"/>
      <w:pPr>
        <w:ind w:left="5963" w:hanging="697"/>
      </w:pPr>
      <w:rPr>
        <w:rFonts w:hint="default"/>
        <w:lang w:val="ru-RU" w:eastAsia="ru-RU" w:bidi="ru-RU"/>
      </w:rPr>
    </w:lvl>
    <w:lvl w:ilvl="6" w:tplc="F85A448E">
      <w:numFmt w:val="bullet"/>
      <w:lvlText w:val="•"/>
      <w:lvlJc w:val="left"/>
      <w:pPr>
        <w:ind w:left="6687" w:hanging="697"/>
      </w:pPr>
      <w:rPr>
        <w:rFonts w:hint="default"/>
        <w:lang w:val="ru-RU" w:eastAsia="ru-RU" w:bidi="ru-RU"/>
      </w:rPr>
    </w:lvl>
    <w:lvl w:ilvl="7" w:tplc="841A65A2">
      <w:numFmt w:val="bullet"/>
      <w:lvlText w:val="•"/>
      <w:lvlJc w:val="left"/>
      <w:pPr>
        <w:ind w:left="7412" w:hanging="697"/>
      </w:pPr>
      <w:rPr>
        <w:rFonts w:hint="default"/>
        <w:lang w:val="ru-RU" w:eastAsia="ru-RU" w:bidi="ru-RU"/>
      </w:rPr>
    </w:lvl>
    <w:lvl w:ilvl="8" w:tplc="5FF23FD2">
      <w:numFmt w:val="bullet"/>
      <w:lvlText w:val="•"/>
      <w:lvlJc w:val="left"/>
      <w:pPr>
        <w:ind w:left="8137" w:hanging="697"/>
      </w:pPr>
      <w:rPr>
        <w:rFonts w:hint="default"/>
        <w:lang w:val="ru-RU" w:eastAsia="ru-RU" w:bidi="ru-RU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0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"/>
  </w:num>
  <w:num w:numId="20">
    <w:abstractNumId w:val="8"/>
  </w:num>
  <w:num w:numId="21">
    <w:abstractNumId w:val="3"/>
  </w:num>
  <w:num w:numId="22">
    <w:abstractNumId w:val="19"/>
  </w:num>
  <w:num w:numId="23">
    <w:abstractNumId w:val="5"/>
  </w:num>
  <w:num w:numId="24">
    <w:abstractNumId w:val="23"/>
  </w:num>
  <w:num w:numId="25">
    <w:abstractNumId w:val="21"/>
  </w:num>
  <w:num w:numId="26">
    <w:abstractNumId w:val="4"/>
  </w:num>
  <w:num w:numId="27">
    <w:abstractNumId w:val="0"/>
  </w:num>
  <w:num w:numId="28">
    <w:abstractNumId w:val="1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D7"/>
    <w:rsid w:val="00021FA2"/>
    <w:rsid w:val="000371EA"/>
    <w:rsid w:val="00047687"/>
    <w:rsid w:val="000801FE"/>
    <w:rsid w:val="00097AE6"/>
    <w:rsid w:val="000B273A"/>
    <w:rsid w:val="000E6BC1"/>
    <w:rsid w:val="001131C5"/>
    <w:rsid w:val="00121104"/>
    <w:rsid w:val="00121E64"/>
    <w:rsid w:val="00122EAC"/>
    <w:rsid w:val="00173F59"/>
    <w:rsid w:val="00177CE8"/>
    <w:rsid w:val="001B42BF"/>
    <w:rsid w:val="001E7F16"/>
    <w:rsid w:val="002536F3"/>
    <w:rsid w:val="00281795"/>
    <w:rsid w:val="002E6861"/>
    <w:rsid w:val="002F10AC"/>
    <w:rsid w:val="003047F9"/>
    <w:rsid w:val="00342C09"/>
    <w:rsid w:val="003E5E71"/>
    <w:rsid w:val="00404C6D"/>
    <w:rsid w:val="00424C34"/>
    <w:rsid w:val="004E640E"/>
    <w:rsid w:val="004F1750"/>
    <w:rsid w:val="00600B9F"/>
    <w:rsid w:val="00680A09"/>
    <w:rsid w:val="00685F64"/>
    <w:rsid w:val="007039FC"/>
    <w:rsid w:val="007320A8"/>
    <w:rsid w:val="007A76D8"/>
    <w:rsid w:val="00844AC9"/>
    <w:rsid w:val="008F4850"/>
    <w:rsid w:val="008F7A8D"/>
    <w:rsid w:val="00926CD7"/>
    <w:rsid w:val="009C5322"/>
    <w:rsid w:val="00A31418"/>
    <w:rsid w:val="00AC68E1"/>
    <w:rsid w:val="00B11B90"/>
    <w:rsid w:val="00B4157C"/>
    <w:rsid w:val="00B47EC2"/>
    <w:rsid w:val="00B93C18"/>
    <w:rsid w:val="00BB303A"/>
    <w:rsid w:val="00BB661C"/>
    <w:rsid w:val="00BE1E36"/>
    <w:rsid w:val="00C303D7"/>
    <w:rsid w:val="00C32549"/>
    <w:rsid w:val="00C873BE"/>
    <w:rsid w:val="00D27681"/>
    <w:rsid w:val="00D666F0"/>
    <w:rsid w:val="00D93906"/>
    <w:rsid w:val="00DA2E55"/>
    <w:rsid w:val="00E6200C"/>
    <w:rsid w:val="00E93E42"/>
    <w:rsid w:val="00E93F0C"/>
    <w:rsid w:val="00EE0A2B"/>
    <w:rsid w:val="00EE37DB"/>
    <w:rsid w:val="00F21CF2"/>
    <w:rsid w:val="00F708CF"/>
    <w:rsid w:val="00F77B92"/>
    <w:rsid w:val="00F82CA5"/>
    <w:rsid w:val="00FC7CEA"/>
    <w:rsid w:val="00FE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4EDEF62"/>
  <w15:docId w15:val="{4FC819E9-8205-49A4-9880-2224BE64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560"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303D7"/>
    <w:pPr>
      <w:spacing w:before="0" w:after="200" w:line="276" w:lineRule="auto"/>
    </w:pPr>
  </w:style>
  <w:style w:type="paragraph" w:styleId="2">
    <w:name w:val="heading 2"/>
    <w:basedOn w:val="a3"/>
    <w:next w:val="a3"/>
    <w:link w:val="20"/>
    <w:uiPriority w:val="9"/>
    <w:unhideWhenUsed/>
    <w:qFormat/>
    <w:rsid w:val="00173F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1B42BF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Normal (Web)"/>
    <w:basedOn w:val="a3"/>
    <w:uiPriority w:val="99"/>
    <w:unhideWhenUsed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3"/>
    <w:uiPriority w:val="99"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4"/>
    <w:rsid w:val="00C303D7"/>
  </w:style>
  <w:style w:type="character" w:customStyle="1" w:styleId="eop">
    <w:name w:val="eop"/>
    <w:basedOn w:val="a4"/>
    <w:rsid w:val="00C303D7"/>
  </w:style>
  <w:style w:type="table" w:styleId="a8">
    <w:name w:val="Table Grid"/>
    <w:basedOn w:val="a5"/>
    <w:uiPriority w:val="59"/>
    <w:rsid w:val="00C303D7"/>
    <w:pPr>
      <w:spacing w:before="0"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Текст сноски Знак"/>
    <w:aliases w:val="Знак6 Знак,F1 Знак"/>
    <w:basedOn w:val="a4"/>
    <w:link w:val="aa"/>
    <w:semiHidden/>
    <w:locked/>
    <w:rsid w:val="00C303D7"/>
    <w:rPr>
      <w:rFonts w:ascii="Times New Roman" w:eastAsia="Times New Roman" w:hAnsi="Times New Roman" w:cs="Times New Roman"/>
    </w:rPr>
  </w:style>
  <w:style w:type="paragraph" w:styleId="aa">
    <w:name w:val="footnote text"/>
    <w:aliases w:val="Знак6,F1"/>
    <w:basedOn w:val="a3"/>
    <w:link w:val="a9"/>
    <w:semiHidden/>
    <w:unhideWhenUsed/>
    <w:rsid w:val="00C303D7"/>
    <w:pPr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1">
    <w:name w:val="Текст сноски Знак1"/>
    <w:basedOn w:val="a4"/>
    <w:uiPriority w:val="99"/>
    <w:semiHidden/>
    <w:rsid w:val="00C303D7"/>
    <w:rPr>
      <w:sz w:val="20"/>
      <w:szCs w:val="20"/>
    </w:rPr>
  </w:style>
  <w:style w:type="character" w:customStyle="1" w:styleId="ab">
    <w:name w:val="Перечисление Знак"/>
    <w:link w:val="a2"/>
    <w:uiPriority w:val="99"/>
    <w:locked/>
    <w:rsid w:val="00C303D7"/>
    <w:rPr>
      <w:rFonts w:ascii="Times New Roman" w:hAnsi="Times New Roman" w:cs="Times New Roman"/>
    </w:rPr>
  </w:style>
  <w:style w:type="paragraph" w:customStyle="1" w:styleId="a2">
    <w:name w:val="Перечисление"/>
    <w:basedOn w:val="a3"/>
    <w:link w:val="ab"/>
    <w:uiPriority w:val="99"/>
    <w:qFormat/>
    <w:rsid w:val="00C303D7"/>
    <w:pPr>
      <w:numPr>
        <w:numId w:val="1"/>
      </w:numPr>
      <w:spacing w:after="60" w:line="240" w:lineRule="auto"/>
      <w:jc w:val="both"/>
    </w:pPr>
    <w:rPr>
      <w:rFonts w:ascii="Times New Roman" w:hAnsi="Times New Roman" w:cs="Times New Roman"/>
    </w:rPr>
  </w:style>
  <w:style w:type="character" w:customStyle="1" w:styleId="ac">
    <w:name w:val="НОМЕРА Знак"/>
    <w:link w:val="a1"/>
    <w:uiPriority w:val="99"/>
    <w:semiHidden/>
    <w:locked/>
    <w:rsid w:val="00C303D7"/>
    <w:rPr>
      <w:rFonts w:ascii="Arial Narrow" w:hAnsi="Arial Narrow"/>
      <w:sz w:val="18"/>
      <w:szCs w:val="18"/>
    </w:rPr>
  </w:style>
  <w:style w:type="paragraph" w:customStyle="1" w:styleId="a1">
    <w:name w:val="НОМЕРА"/>
    <w:basedOn w:val="a7"/>
    <w:link w:val="ac"/>
    <w:uiPriority w:val="99"/>
    <w:semiHidden/>
    <w:qFormat/>
    <w:rsid w:val="00C303D7"/>
    <w:pPr>
      <w:numPr>
        <w:numId w:val="2"/>
      </w:numPr>
      <w:spacing w:before="0" w:beforeAutospacing="0" w:after="0" w:afterAutospacing="0"/>
      <w:jc w:val="both"/>
    </w:pPr>
    <w:rPr>
      <w:rFonts w:ascii="Arial Narrow" w:eastAsiaTheme="minorHAnsi" w:hAnsi="Arial Narrow" w:cstheme="minorBidi"/>
      <w:sz w:val="18"/>
      <w:szCs w:val="18"/>
      <w:lang w:eastAsia="en-US"/>
    </w:rPr>
  </w:style>
  <w:style w:type="character" w:styleId="ad">
    <w:name w:val="footnote reference"/>
    <w:semiHidden/>
    <w:unhideWhenUsed/>
    <w:rsid w:val="00C303D7"/>
    <w:rPr>
      <w:rFonts w:ascii="Times New Roman" w:hAnsi="Times New Roman" w:cs="Times New Roman" w:hint="default"/>
      <w:vertAlign w:val="superscript"/>
    </w:rPr>
  </w:style>
  <w:style w:type="paragraph" w:customStyle="1" w:styleId="msonormalbullet1gif">
    <w:name w:val="msonormalbullet1.gif"/>
    <w:basedOn w:val="a3"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3"/>
    <w:rsid w:val="00C30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1B42B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4"/>
    <w:link w:val="3"/>
    <w:uiPriority w:val="9"/>
    <w:semiHidden/>
    <w:rsid w:val="001B42BF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e">
    <w:name w:val="Перечень Знак"/>
    <w:link w:val="a0"/>
    <w:locked/>
    <w:rsid w:val="001B42BF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0">
    <w:name w:val="Перечень"/>
    <w:basedOn w:val="a3"/>
    <w:next w:val="a3"/>
    <w:link w:val="ae"/>
    <w:qFormat/>
    <w:rsid w:val="001B42BF"/>
    <w:pPr>
      <w:numPr>
        <w:numId w:val="9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 номер"/>
    <w:basedOn w:val="a3"/>
    <w:next w:val="a3"/>
    <w:qFormat/>
    <w:rsid w:val="001B42BF"/>
    <w:pPr>
      <w:numPr>
        <w:numId w:val="10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173F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F82CA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Без интервала1"/>
    <w:uiPriority w:val="99"/>
    <w:rsid w:val="00F82CA5"/>
    <w:pPr>
      <w:spacing w:before="0" w:after="0" w:line="240" w:lineRule="auto"/>
    </w:pPr>
    <w:rPr>
      <w:rFonts w:ascii="Calibri" w:eastAsia="Times New Roman" w:hAnsi="Calibri" w:cs="Calibri"/>
    </w:rPr>
  </w:style>
  <w:style w:type="character" w:customStyle="1" w:styleId="af">
    <w:name w:val="Абзац списка Знак"/>
    <w:link w:val="af0"/>
    <w:uiPriority w:val="99"/>
    <w:locked/>
    <w:rsid w:val="00600B9F"/>
    <w:rPr>
      <w:rFonts w:ascii="Times New Roman" w:eastAsia="Times New Roman" w:hAnsi="Times New Roman" w:cs="Times New Roman"/>
    </w:rPr>
  </w:style>
  <w:style w:type="paragraph" w:styleId="af0">
    <w:name w:val="List Paragraph"/>
    <w:basedOn w:val="a3"/>
    <w:link w:val="af"/>
    <w:uiPriority w:val="1"/>
    <w:qFormat/>
    <w:rsid w:val="00600B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f1">
    <w:name w:val="No Spacing"/>
    <w:uiPriority w:val="1"/>
    <w:qFormat/>
    <w:rsid w:val="004F1750"/>
    <w:pPr>
      <w:spacing w:before="0"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Body Text"/>
    <w:basedOn w:val="a3"/>
    <w:link w:val="af3"/>
    <w:uiPriority w:val="1"/>
    <w:qFormat/>
    <w:rsid w:val="00E93E42"/>
    <w:pPr>
      <w:widowControl w:val="0"/>
      <w:autoSpaceDE w:val="0"/>
      <w:autoSpaceDN w:val="0"/>
      <w:spacing w:after="0" w:line="240" w:lineRule="auto"/>
      <w:ind w:left="2246" w:hanging="360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f3">
    <w:name w:val="Основной текст Знак"/>
    <w:basedOn w:val="a4"/>
    <w:link w:val="af2"/>
    <w:uiPriority w:val="1"/>
    <w:rsid w:val="00E93E4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f4">
    <w:name w:val="Balloon Text"/>
    <w:basedOn w:val="a3"/>
    <w:link w:val="af5"/>
    <w:uiPriority w:val="99"/>
    <w:semiHidden/>
    <w:unhideWhenUsed/>
    <w:rsid w:val="000E6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uiPriority w:val="99"/>
    <w:semiHidden/>
    <w:rsid w:val="000E6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hyperlink" Target="http://edu-lesnoy.ru:81/asp/Curriculum/Planner.asp" TargetMode="External"/><Relationship Id="rId26" Type="http://schemas.openxmlformats.org/officeDocument/2006/relationships/hyperlink" Target="http://edu-lesnoy.ru:81/asp/Curriculum/Planner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edu-lesnoy.ru:81/asp/Curriculum/Planner.asp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yperlink" Target="http://edu-lesnoy.ru:81/asp/Curriculum/Planner.asp" TargetMode="External"/><Relationship Id="rId25" Type="http://schemas.openxmlformats.org/officeDocument/2006/relationships/hyperlink" Target="http://edu-lesnoy.ru:81/asp/Curriculum/Planner.asp" TargetMode="External"/><Relationship Id="rId33" Type="http://schemas.openxmlformats.org/officeDocument/2006/relationships/hyperlink" Target="http://edu-lesnoy.ru:81/asp/Curriculum/Planner.asp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hyperlink" Target="http://edu-lesnoy.ru:81/asp/Curriculum/Planner.asp" TargetMode="External"/><Relationship Id="rId29" Type="http://schemas.openxmlformats.org/officeDocument/2006/relationships/hyperlink" Target="http://edu-lesnoy.ru:81/asp/Curriculum/Planner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http://edu-lesnoy.ru:81/asp/Curriculum/Planner.asp" TargetMode="External"/><Relationship Id="rId32" Type="http://schemas.openxmlformats.org/officeDocument/2006/relationships/hyperlink" Target="http://edu-lesnoy.ru:81/asp/Curriculum/Planner.as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hyperlink" Target="http://edu-lesnoy.ru:81/asp/Curriculum/Planner.asp" TargetMode="External"/><Relationship Id="rId28" Type="http://schemas.openxmlformats.org/officeDocument/2006/relationships/hyperlink" Target="http://edu-lesnoy.ru:81/asp/Curriculum/Planner.asp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://edu-lesnoy.ru:81/asp/Curriculum/Planner.asp" TargetMode="External"/><Relationship Id="rId31" Type="http://schemas.openxmlformats.org/officeDocument/2006/relationships/hyperlink" Target="http://edu-lesnoy.ru:81/asp/Curriculum/Planner.as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hyperlink" Target="http://edu-lesnoy.ru:81/asp/Curriculum/Planner.asp" TargetMode="External"/><Relationship Id="rId27" Type="http://schemas.openxmlformats.org/officeDocument/2006/relationships/hyperlink" Target="http://edu-lesnoy.ru:81/asp/Curriculum/Planner.asp" TargetMode="External"/><Relationship Id="rId30" Type="http://schemas.openxmlformats.org/officeDocument/2006/relationships/hyperlink" Target="http://edu-lesnoy.ru:81/asp/Curriculum/Planner.asp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2A5FE-71EE-40C4-8CE1-46D90498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8805</Words>
  <Characters>50191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tam@schl64.ru</cp:lastModifiedBy>
  <cp:revision>4</cp:revision>
  <cp:lastPrinted>2019-12-02T03:47:00Z</cp:lastPrinted>
  <dcterms:created xsi:type="dcterms:W3CDTF">2019-12-02T03:47:00Z</dcterms:created>
  <dcterms:modified xsi:type="dcterms:W3CDTF">2019-12-02T03:48:00Z</dcterms:modified>
</cp:coreProperties>
</file>