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472" w:rsidRDefault="00E83472" w:rsidP="00E83472">
      <w:pPr>
        <w:suppressAutoHyphens w:val="0"/>
        <w:spacing w:line="240" w:lineRule="auto"/>
        <w:jc w:val="center"/>
        <w:rPr>
          <w:rFonts w:eastAsia="Times New Roman"/>
          <w:b/>
          <w:sz w:val="24"/>
          <w:szCs w:val="24"/>
          <w:lang w:eastAsia="ru-RU"/>
        </w:rPr>
      </w:pPr>
      <w:bookmarkStart w:id="0" w:name="_GoBack"/>
      <w:bookmarkEnd w:id="0"/>
      <w:r>
        <w:rPr>
          <w:rFonts w:eastAsia="Times New Roman"/>
          <w:b/>
          <w:sz w:val="24"/>
          <w:szCs w:val="24"/>
          <w:lang w:eastAsia="ru-RU"/>
        </w:rPr>
        <w:t>Критерии и нормы оценки результатов освоения основной образовательной программы обучающихся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 xml:space="preserve">«Нормы оценки …» призваны обеспечивать одинаковые требования к знаниям, умениям и навыкам учащихся по русскому языку. В них устанавливаются: </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 xml:space="preserve">1)единые критерии оценки различных сторон владения устной и письменной формами родного языка (критерии оценки орфографической и пунктуационной грамотности, языкового оформления связного высказывания, содержания высказывания); </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2)единые нормативы оценки знаний, умений и навыков;</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3)объем различных видов контрольных работ;</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4)количество отметок за различные виды контрольных работ.</w:t>
      </w:r>
    </w:p>
    <w:p w:rsidR="00E83472" w:rsidRDefault="00E83472" w:rsidP="00E83472">
      <w:pPr>
        <w:suppressAutoHyphens w:val="0"/>
        <w:spacing w:line="240" w:lineRule="auto"/>
        <w:rPr>
          <w:rFonts w:eastAsia="Times New Roman"/>
          <w:i/>
          <w:sz w:val="24"/>
          <w:szCs w:val="24"/>
          <w:lang w:eastAsia="ru-RU"/>
        </w:rPr>
      </w:pPr>
      <w:r>
        <w:rPr>
          <w:rFonts w:eastAsia="Times New Roman"/>
          <w:sz w:val="24"/>
          <w:szCs w:val="24"/>
          <w:lang w:eastAsia="ru-RU"/>
        </w:rPr>
        <w:tab/>
      </w:r>
      <w:r>
        <w:rPr>
          <w:rFonts w:eastAsia="Times New Roman"/>
          <w:i/>
          <w:sz w:val="24"/>
          <w:szCs w:val="24"/>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1) знание полученных сведений о языке;</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2)орфографические и пунктуационные навыки;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3)речевые умения.</w:t>
      </w:r>
    </w:p>
    <w:p w:rsidR="00E83472" w:rsidRDefault="00E83472" w:rsidP="00E83472">
      <w:pPr>
        <w:suppressAutoHyphens w:val="0"/>
        <w:spacing w:line="240" w:lineRule="auto"/>
        <w:jc w:val="center"/>
        <w:rPr>
          <w:rFonts w:eastAsia="Times New Roman"/>
          <w:b/>
          <w:sz w:val="24"/>
          <w:szCs w:val="24"/>
          <w:lang w:eastAsia="ru-RU"/>
        </w:rPr>
      </w:pPr>
    </w:p>
    <w:p w:rsidR="00E83472" w:rsidRDefault="00E83472" w:rsidP="00E83472">
      <w:pPr>
        <w:suppressAutoHyphens w:val="0"/>
        <w:spacing w:line="240" w:lineRule="auto"/>
        <w:jc w:val="center"/>
        <w:rPr>
          <w:rFonts w:eastAsia="Times New Roman"/>
          <w:b/>
          <w:sz w:val="24"/>
          <w:szCs w:val="24"/>
          <w:lang w:eastAsia="ru-RU"/>
        </w:rPr>
      </w:pPr>
      <w:r>
        <w:rPr>
          <w:rFonts w:eastAsia="Times New Roman"/>
          <w:b/>
          <w:sz w:val="24"/>
          <w:szCs w:val="24"/>
          <w:lang w:eastAsia="ru-RU"/>
        </w:rPr>
        <w:t>Оценка устных ответов учащихся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Устный опрос является одним из основных способов учета знаний учащихся по родному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i/>
          <w:sz w:val="24"/>
          <w:szCs w:val="24"/>
          <w:lang w:eastAsia="ru-RU"/>
        </w:rPr>
        <w:t>При оценке ответа ученика надо руководствоваться следующими критериями: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1)полнота и правильность ответа;</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2)степень осознанности, понимания изученного;</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3)языковое оформление ответа.</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«5»</w:t>
      </w:r>
      <w:r>
        <w:rPr>
          <w:rFonts w:eastAsia="Times New Roman"/>
          <w:sz w:val="24"/>
          <w:szCs w:val="24"/>
          <w:lang w:eastAsia="ru-RU"/>
        </w:rPr>
        <w:t xml:space="preserve"> ставится, если ученик: 1)полно излагает изученный материал, дает правильное определение языковых понятий; 2)обнаруживает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составленные;3)излагает материал последовательно и правильно с точки зрения норм литературного языка.</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«4»</w:t>
      </w:r>
      <w:r>
        <w:rPr>
          <w:rFonts w:eastAsia="Times New Roman"/>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proofErr w:type="gramStart"/>
      <w:r>
        <w:rPr>
          <w:rFonts w:eastAsia="Times New Roman"/>
          <w:b/>
          <w:sz w:val="24"/>
          <w:szCs w:val="24"/>
          <w:lang w:eastAsia="ru-RU"/>
        </w:rPr>
        <w:t>Оценка «3»</w:t>
      </w:r>
      <w:r>
        <w:rPr>
          <w:rFonts w:eastAsia="Times New Roman"/>
          <w:sz w:val="24"/>
          <w:szCs w:val="24"/>
          <w:lang w:eastAsia="ru-RU"/>
        </w:rPr>
        <w:t xml:space="preserve"> ставится, если ученик обнаруживает знание и понимание основных положений данной темы, но: 1)излагает материал неполно и допускает неточности в определении понятий или формулировке правил; 2)не умеет достаточно глубоко и доказательно обосновать свои суждения и привести свои примеры;3) излагает материал непоследовательно и допускает ошибки в языковом оформлении излагаемого. </w:t>
      </w:r>
      <w:proofErr w:type="gramEnd"/>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lastRenderedPageBreak/>
        <w:tab/>
      </w:r>
      <w:r>
        <w:rPr>
          <w:rFonts w:eastAsia="Times New Roman"/>
          <w:b/>
          <w:sz w:val="24"/>
          <w:szCs w:val="24"/>
          <w:lang w:eastAsia="ru-RU"/>
        </w:rPr>
        <w:t>Оценка «2»</w:t>
      </w:r>
      <w:r>
        <w:rPr>
          <w:rFonts w:eastAsia="Times New Roman"/>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«1»</w:t>
      </w:r>
      <w:r>
        <w:rPr>
          <w:rFonts w:eastAsia="Times New Roman"/>
          <w:sz w:val="24"/>
          <w:szCs w:val="24"/>
          <w:lang w:eastAsia="ru-RU"/>
        </w:rPr>
        <w:t xml:space="preserve"> ставится, если ученик обнаруживает полное незнание или непонимание материала.</w:t>
      </w:r>
    </w:p>
    <w:p w:rsidR="00E83472" w:rsidRDefault="00E83472" w:rsidP="00E83472">
      <w:pPr>
        <w:suppressAutoHyphens w:val="0"/>
        <w:spacing w:line="240" w:lineRule="auto"/>
        <w:jc w:val="center"/>
        <w:rPr>
          <w:rFonts w:eastAsia="Times New Roman"/>
          <w:sz w:val="24"/>
          <w:szCs w:val="24"/>
          <w:lang w:eastAsia="ru-RU"/>
        </w:rPr>
      </w:pPr>
    </w:p>
    <w:p w:rsidR="00E83472" w:rsidRDefault="00E83472" w:rsidP="00E83472">
      <w:pPr>
        <w:suppressAutoHyphens w:val="0"/>
        <w:spacing w:line="240" w:lineRule="auto"/>
        <w:jc w:val="center"/>
        <w:rPr>
          <w:rFonts w:eastAsia="Times New Roman"/>
          <w:b/>
          <w:sz w:val="24"/>
          <w:szCs w:val="24"/>
          <w:lang w:eastAsia="ru-RU"/>
        </w:rPr>
      </w:pPr>
      <w:r>
        <w:rPr>
          <w:rFonts w:eastAsia="Times New Roman"/>
          <w:b/>
          <w:sz w:val="24"/>
          <w:szCs w:val="24"/>
          <w:lang w:eastAsia="ru-RU"/>
        </w:rPr>
        <w:t>Оценка диктантов</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Диктан</w:t>
      </w:r>
      <w:proofErr w:type="gramStart"/>
      <w:r>
        <w:rPr>
          <w:rFonts w:eastAsia="Times New Roman"/>
          <w:sz w:val="24"/>
          <w:szCs w:val="24"/>
          <w:lang w:eastAsia="ru-RU"/>
        </w:rPr>
        <w:t>т-</w:t>
      </w:r>
      <w:proofErr w:type="gramEnd"/>
      <w:r>
        <w:rPr>
          <w:rFonts w:eastAsia="Times New Roman"/>
          <w:sz w:val="24"/>
          <w:szCs w:val="24"/>
          <w:lang w:eastAsia="ru-RU"/>
        </w:rPr>
        <w:t xml:space="preserve"> одна из основных форм проверки орфографической и пунктуационной грамотности.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 xml:space="preserve">Для диктантов целесообразно использовать связные тексты, которые должны отвечать нормам современного литературного языка, быть доступным по содержанию учащихся данного класса. </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Объем диктанта устанавливается: для 5 класса- 90-100 слов, для 6 класса-100-110, для 7 класса-110-120, для 8 класса-120-150, для 9 класса-150-170 слов.</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 xml:space="preserve">Контрольный словарный диктант проверяет усвоение слов с непроверяемыми и </w:t>
      </w:r>
      <w:proofErr w:type="spellStart"/>
      <w:r>
        <w:rPr>
          <w:rFonts w:eastAsia="Times New Roman"/>
          <w:sz w:val="24"/>
          <w:szCs w:val="24"/>
          <w:lang w:eastAsia="ru-RU"/>
        </w:rPr>
        <w:t>труднопроверяемыми</w:t>
      </w:r>
      <w:proofErr w:type="spellEnd"/>
      <w:r>
        <w:rPr>
          <w:rFonts w:eastAsia="Times New Roman"/>
          <w:sz w:val="24"/>
          <w:szCs w:val="24"/>
          <w:lang w:eastAsia="ru-RU"/>
        </w:rPr>
        <w:t xml:space="preserve"> орфограммами. Он может состоять из следующего количества слов: 5 класса-15-20,для 6 класса-20-25, для 7 класса-25-30, для 8 класса-30-35, для 9 классса-35-40.</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Итоговые диктанты, проводимые в конце четверти и года, проверяют подготовку учащихся, как правило, по всем изученным темам.</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 xml:space="preserve">Для контрольных диктантов следует подбирать такие тексты, в которых изучаемые в данной теме орфограммы и </w:t>
      </w:r>
      <w:proofErr w:type="spellStart"/>
      <w:r>
        <w:rPr>
          <w:rFonts w:eastAsia="Times New Roman"/>
          <w:sz w:val="24"/>
          <w:szCs w:val="24"/>
          <w:lang w:eastAsia="ru-RU"/>
        </w:rPr>
        <w:t>пунктограммы</w:t>
      </w:r>
      <w:proofErr w:type="spellEnd"/>
      <w:r>
        <w:rPr>
          <w:rFonts w:eastAsia="Times New Roman"/>
          <w:sz w:val="24"/>
          <w:szCs w:val="24"/>
          <w:lang w:eastAsia="ru-RU"/>
        </w:rPr>
        <w:t xml:space="preserve"> были бы представлены не менее 2-3 случаями. В текст контрольных диктантов могут включаться только те вновь изученные орфограммы, которые в достаточной мере закреплялись.</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sz w:val="24"/>
          <w:szCs w:val="24"/>
          <w:lang w:eastAsia="ru-RU"/>
        </w:rPr>
        <w:tab/>
        <w:t>При оценке диктанта исправляются, но не учитываются орфографические и пунктуационные ошибки: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1)в переносе слов;</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2)на правила, которые не включены в школьную программу;</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3)на ещё не изученные правила;</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4)в словах с непроверяемыми написаниями, над которыми не проводилась специальная работа;</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5)в передаче авторской пунктуации.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Исправляются, но не учитываются описки, неправильные написания, искажающие звуковой облик слова, например: «</w:t>
      </w:r>
      <w:proofErr w:type="spellStart"/>
      <w:r>
        <w:rPr>
          <w:rFonts w:eastAsia="Times New Roman"/>
          <w:sz w:val="24"/>
          <w:szCs w:val="24"/>
          <w:lang w:eastAsia="ru-RU"/>
        </w:rPr>
        <w:t>рапотает</w:t>
      </w:r>
      <w:proofErr w:type="spellEnd"/>
      <w:proofErr w:type="gramStart"/>
      <w:r>
        <w:rPr>
          <w:rFonts w:eastAsia="Times New Roman"/>
          <w:sz w:val="24"/>
          <w:szCs w:val="24"/>
          <w:lang w:eastAsia="ru-RU"/>
        </w:rPr>
        <w:t>»(</w:t>
      </w:r>
      <w:proofErr w:type="gramEnd"/>
      <w:r>
        <w:rPr>
          <w:rFonts w:eastAsia="Times New Roman"/>
          <w:sz w:val="24"/>
          <w:szCs w:val="24"/>
          <w:lang w:eastAsia="ru-RU"/>
        </w:rPr>
        <w:t>вместо работает), «</w:t>
      </w:r>
      <w:proofErr w:type="spellStart"/>
      <w:r>
        <w:rPr>
          <w:rFonts w:eastAsia="Times New Roman"/>
          <w:sz w:val="24"/>
          <w:szCs w:val="24"/>
          <w:lang w:eastAsia="ru-RU"/>
        </w:rPr>
        <w:t>дулпо</w:t>
      </w:r>
      <w:proofErr w:type="spellEnd"/>
      <w:r>
        <w:rPr>
          <w:rFonts w:eastAsia="Times New Roman"/>
          <w:sz w:val="24"/>
          <w:szCs w:val="24"/>
          <w:lang w:eastAsia="ru-RU"/>
        </w:rPr>
        <w:t>»(вместо дупло), «</w:t>
      </w:r>
      <w:proofErr w:type="spellStart"/>
      <w:r>
        <w:rPr>
          <w:rFonts w:eastAsia="Times New Roman"/>
          <w:sz w:val="24"/>
          <w:szCs w:val="24"/>
          <w:lang w:eastAsia="ru-RU"/>
        </w:rPr>
        <w:t>мемля</w:t>
      </w:r>
      <w:proofErr w:type="spellEnd"/>
      <w:r>
        <w:rPr>
          <w:rFonts w:eastAsia="Times New Roman"/>
          <w:sz w:val="24"/>
          <w:szCs w:val="24"/>
          <w:lang w:eastAsia="ru-RU"/>
        </w:rPr>
        <w:t>» (вместо земля).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При подсчете ошибок две негрубые (т.е. не имеющие существенного значения для характеристики грамотности) считаются за одну.</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 xml:space="preserve">К </w:t>
      </w:r>
      <w:proofErr w:type="gramStart"/>
      <w:r>
        <w:rPr>
          <w:rFonts w:eastAsia="Times New Roman"/>
          <w:sz w:val="24"/>
          <w:szCs w:val="24"/>
          <w:lang w:eastAsia="ru-RU"/>
        </w:rPr>
        <w:t>негрубым</w:t>
      </w:r>
      <w:proofErr w:type="gramEnd"/>
      <w:r>
        <w:rPr>
          <w:rFonts w:eastAsia="Times New Roman"/>
          <w:sz w:val="24"/>
          <w:szCs w:val="24"/>
          <w:lang w:eastAsia="ru-RU"/>
        </w:rPr>
        <w:t xml:space="preserve"> относятся ошибки: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1)в исключениях из правил;</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2)в написании большой буквы в составных собственных наименованиях;</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3)в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lastRenderedPageBreak/>
        <w:t>4)в случаях раздельного и слитного написания не с прилагательными и причастиями, выступающими в роли сказуемого;</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5)в написании Ы и</w:t>
      </w:r>
      <w:proofErr w:type="gramStart"/>
      <w:r>
        <w:rPr>
          <w:rFonts w:eastAsia="Times New Roman"/>
          <w:sz w:val="24"/>
          <w:szCs w:val="24"/>
          <w:lang w:eastAsia="ru-RU"/>
        </w:rPr>
        <w:t xml:space="preserve"> </w:t>
      </w:r>
      <w:proofErr w:type="spellStart"/>
      <w:r>
        <w:rPr>
          <w:rFonts w:eastAsia="Times New Roman"/>
          <w:sz w:val="24"/>
          <w:szCs w:val="24"/>
          <w:lang w:eastAsia="ru-RU"/>
        </w:rPr>
        <w:t>И</w:t>
      </w:r>
      <w:proofErr w:type="spellEnd"/>
      <w:proofErr w:type="gramEnd"/>
      <w:r>
        <w:rPr>
          <w:rFonts w:eastAsia="Times New Roman"/>
          <w:sz w:val="24"/>
          <w:szCs w:val="24"/>
          <w:lang w:eastAsia="ru-RU"/>
        </w:rPr>
        <w:t xml:space="preserve"> после приставок;</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 xml:space="preserve">6)в случаях трудного различия не и ни (Куда он только не обращался! Куда он ни обращался, никто не мог дать ему ответ. </w:t>
      </w:r>
      <w:proofErr w:type="gramStart"/>
      <w:r>
        <w:rPr>
          <w:rFonts w:eastAsia="Times New Roman"/>
          <w:sz w:val="24"/>
          <w:szCs w:val="24"/>
          <w:lang w:eastAsia="ru-RU"/>
        </w:rPr>
        <w:t xml:space="preserve">Никто иной не…; не кто иной, как; ничто иное не…; не что иное, как и др.); </w:t>
      </w:r>
      <w:proofErr w:type="gramEnd"/>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7)в собственных именах нерусского происхождения;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8)в случаях, когда вместо одного знака препинания поставлен другой;</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9)в пропуске одного из сочетающихся знаков препинания или в нарушении их последовательности.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Необходимо учитывать также повторяемость и однородность ошибок. 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Первые три однотипные ошибки считаются за одну ошибку, каждая следующая подобная ошибка учитывается как самостоятельная.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При наличии в контрольном диктанте более 5 поправок оценка снижается на один балл. Отличная оценка не выставляется при наличии трех и более исправлений.</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Диктант оценивается одной отметкой.</w:t>
      </w:r>
    </w:p>
    <w:p w:rsidR="00E83472" w:rsidRDefault="00E83472" w:rsidP="00E83472">
      <w:pPr>
        <w:suppressAutoHyphens w:val="0"/>
        <w:spacing w:line="240" w:lineRule="auto"/>
        <w:ind w:left="708"/>
        <w:rPr>
          <w:rFonts w:eastAsia="Times New Roman"/>
          <w:sz w:val="24"/>
          <w:szCs w:val="24"/>
          <w:lang w:eastAsia="ru-RU"/>
        </w:rPr>
      </w:pPr>
      <w:r>
        <w:rPr>
          <w:rFonts w:eastAsia="Times New Roman"/>
          <w:b/>
          <w:sz w:val="24"/>
          <w:szCs w:val="24"/>
          <w:lang w:eastAsia="ru-RU"/>
        </w:rPr>
        <w:t>Оценка «5»</w:t>
      </w:r>
      <w:r>
        <w:rPr>
          <w:rFonts w:eastAsia="Times New Roman"/>
          <w:sz w:val="24"/>
          <w:szCs w:val="24"/>
          <w:lang w:eastAsia="ru-RU"/>
        </w:rPr>
        <w:t xml:space="preserve"> выставляется за безошибочную работу, а также при наличии в ней 1 негрубой орфографической или 1 негрубой пунктуационной ошибки.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«4»-</w:t>
      </w:r>
      <w:r>
        <w:rPr>
          <w:rFonts w:eastAsia="Times New Roman"/>
          <w:sz w:val="24"/>
          <w:szCs w:val="24"/>
          <w:lang w:eastAsia="ru-RU"/>
        </w:rPr>
        <w:t xml:space="preserve"> при наличии в диктанте 2 орфографических и 2 пунктуационных ошибок, или 1 </w:t>
      </w:r>
      <w:proofErr w:type="gramStart"/>
      <w:r>
        <w:rPr>
          <w:rFonts w:eastAsia="Times New Roman"/>
          <w:sz w:val="24"/>
          <w:szCs w:val="24"/>
          <w:lang w:eastAsia="ru-RU"/>
        </w:rPr>
        <w:t>орфографической</w:t>
      </w:r>
      <w:proofErr w:type="gramEnd"/>
      <w:r>
        <w:rPr>
          <w:rFonts w:eastAsia="Times New Roman"/>
          <w:sz w:val="24"/>
          <w:szCs w:val="24"/>
          <w:lang w:eastAsia="ru-RU"/>
        </w:rPr>
        <w:t xml:space="preserve">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«3»</w:t>
      </w:r>
      <w:r>
        <w:rPr>
          <w:rFonts w:eastAsia="Times New Roman"/>
          <w:sz w:val="24"/>
          <w:szCs w:val="24"/>
          <w:lang w:eastAsia="ru-RU"/>
        </w:rPr>
        <w:t xml:space="preserve"> выставляется за диктант, в котором допущены 4 орфографические и 4 пунктуационных ошибок, или 7 пунктуационных при отсутствии орфографических ошибок. В 5 классе допускается выставление оценки «3» за диктант при 5 орфографических и 4 пунктуационных ошибках. Оценка «3» может быть поставлена при наличии 6 орфографических и 6 пунктуационных ошибок, если среди тех и других имеются однотипные и негрубые ошибки.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r>
      <w:r>
        <w:rPr>
          <w:rFonts w:eastAsia="Times New Roman"/>
          <w:b/>
          <w:sz w:val="24"/>
          <w:szCs w:val="24"/>
          <w:lang w:eastAsia="ru-RU"/>
        </w:rPr>
        <w:t>Оценка «2»</w:t>
      </w:r>
      <w:r>
        <w:rPr>
          <w:rFonts w:eastAsia="Times New Roman"/>
          <w:sz w:val="24"/>
          <w:szCs w:val="24"/>
          <w:lang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При большем количестве ошибок диктант оценивается баллом «1».</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В комплексной контрольной работе, состоящей из диктанта и дополнительного задания, выставляются две оценки за каждый вид работы.</w:t>
      </w:r>
    </w:p>
    <w:p w:rsidR="00E83472" w:rsidRDefault="00E83472" w:rsidP="00E83472">
      <w:pPr>
        <w:suppressAutoHyphens w:val="0"/>
        <w:spacing w:line="240" w:lineRule="auto"/>
        <w:rPr>
          <w:rFonts w:eastAsia="Times New Roman"/>
          <w:sz w:val="24"/>
          <w:szCs w:val="24"/>
          <w:lang w:eastAsia="ru-RU"/>
        </w:rPr>
      </w:pPr>
    </w:p>
    <w:p w:rsidR="00E83472" w:rsidRDefault="00E83472" w:rsidP="00E83472">
      <w:pPr>
        <w:suppressAutoHyphens w:val="0"/>
        <w:spacing w:line="240" w:lineRule="auto"/>
        <w:jc w:val="center"/>
        <w:rPr>
          <w:rFonts w:eastAsia="Times New Roman"/>
          <w:b/>
          <w:sz w:val="24"/>
          <w:szCs w:val="24"/>
          <w:lang w:eastAsia="ru-RU"/>
        </w:rPr>
      </w:pPr>
    </w:p>
    <w:p w:rsidR="00E83472" w:rsidRDefault="00E83472" w:rsidP="00E83472">
      <w:pPr>
        <w:suppressAutoHyphens w:val="0"/>
        <w:spacing w:line="240" w:lineRule="auto"/>
        <w:jc w:val="center"/>
        <w:rPr>
          <w:rFonts w:eastAsia="Times New Roman"/>
          <w:b/>
          <w:sz w:val="24"/>
          <w:szCs w:val="24"/>
          <w:lang w:eastAsia="ru-RU"/>
        </w:rPr>
      </w:pPr>
      <w:r>
        <w:rPr>
          <w:rFonts w:eastAsia="Times New Roman"/>
          <w:b/>
          <w:sz w:val="24"/>
          <w:szCs w:val="24"/>
          <w:lang w:eastAsia="ru-RU"/>
        </w:rPr>
        <w:t>При оценке выполнения дополнительных заданий рекомендуется руководствоваться следующим.</w:t>
      </w:r>
    </w:p>
    <w:p w:rsidR="00E83472" w:rsidRDefault="00E83472" w:rsidP="00E83472">
      <w:pPr>
        <w:tabs>
          <w:tab w:val="left" w:pos="709"/>
        </w:tabs>
        <w:suppressAutoHyphens w:val="0"/>
        <w:spacing w:line="240" w:lineRule="auto"/>
        <w:ind w:firstLine="1418"/>
        <w:rPr>
          <w:rFonts w:eastAsia="Times New Roman"/>
          <w:sz w:val="24"/>
          <w:szCs w:val="24"/>
          <w:lang w:eastAsia="ru-RU"/>
        </w:rPr>
      </w:pPr>
      <w:r>
        <w:rPr>
          <w:rFonts w:eastAsia="Times New Roman"/>
          <w:b/>
          <w:sz w:val="24"/>
          <w:szCs w:val="24"/>
          <w:lang w:eastAsia="ru-RU"/>
        </w:rPr>
        <w:t>Оценка «5»</w:t>
      </w:r>
      <w:r>
        <w:rPr>
          <w:rFonts w:eastAsia="Times New Roman"/>
          <w:sz w:val="24"/>
          <w:szCs w:val="24"/>
          <w:lang w:eastAsia="ru-RU"/>
        </w:rPr>
        <w:t xml:space="preserve"> ставится, если ученик выполнил все задания верно.</w:t>
      </w:r>
    </w:p>
    <w:p w:rsidR="00E83472" w:rsidRDefault="00E83472" w:rsidP="00E83472">
      <w:pPr>
        <w:tabs>
          <w:tab w:val="left" w:pos="709"/>
        </w:tabs>
        <w:suppressAutoHyphens w:val="0"/>
        <w:spacing w:line="240" w:lineRule="auto"/>
        <w:ind w:firstLine="1418"/>
        <w:rPr>
          <w:rFonts w:eastAsia="Times New Roman"/>
          <w:sz w:val="24"/>
          <w:szCs w:val="24"/>
          <w:lang w:eastAsia="ru-RU"/>
        </w:rPr>
      </w:pPr>
      <w:r>
        <w:rPr>
          <w:rFonts w:eastAsia="Times New Roman"/>
          <w:b/>
          <w:sz w:val="24"/>
          <w:szCs w:val="24"/>
          <w:lang w:eastAsia="ru-RU"/>
        </w:rPr>
        <w:lastRenderedPageBreak/>
        <w:t>Оценка «4»</w:t>
      </w:r>
      <w:r>
        <w:rPr>
          <w:rFonts w:eastAsia="Times New Roman"/>
          <w:sz w:val="24"/>
          <w:szCs w:val="24"/>
          <w:lang w:eastAsia="ru-RU"/>
        </w:rPr>
        <w:t xml:space="preserve"> ставится, если ученик выполнил правильно не менее ¾ заданий.</w:t>
      </w:r>
    </w:p>
    <w:p w:rsidR="00E83472" w:rsidRDefault="00E83472" w:rsidP="00E83472">
      <w:pPr>
        <w:tabs>
          <w:tab w:val="left" w:pos="709"/>
        </w:tabs>
        <w:suppressAutoHyphens w:val="0"/>
        <w:spacing w:line="240" w:lineRule="auto"/>
        <w:ind w:firstLine="1418"/>
        <w:rPr>
          <w:rFonts w:eastAsia="Times New Roman"/>
          <w:sz w:val="24"/>
          <w:szCs w:val="24"/>
          <w:lang w:eastAsia="ru-RU"/>
        </w:rPr>
      </w:pPr>
      <w:r>
        <w:rPr>
          <w:rFonts w:eastAsia="Times New Roman"/>
          <w:b/>
          <w:sz w:val="24"/>
          <w:szCs w:val="24"/>
          <w:lang w:eastAsia="ru-RU"/>
        </w:rPr>
        <w:t>Оценка «3»</w:t>
      </w:r>
      <w:r>
        <w:rPr>
          <w:rFonts w:eastAsia="Times New Roman"/>
          <w:sz w:val="24"/>
          <w:szCs w:val="24"/>
          <w:lang w:eastAsia="ru-RU"/>
        </w:rPr>
        <w:t xml:space="preserve"> ставится за работу, в которой правильно выполнено не менее половины заданий.</w:t>
      </w:r>
    </w:p>
    <w:p w:rsidR="00E83472" w:rsidRDefault="00E83472" w:rsidP="00E83472">
      <w:pPr>
        <w:tabs>
          <w:tab w:val="left" w:pos="709"/>
        </w:tabs>
        <w:suppressAutoHyphens w:val="0"/>
        <w:spacing w:line="240" w:lineRule="auto"/>
        <w:ind w:firstLine="1418"/>
        <w:rPr>
          <w:rFonts w:eastAsia="Times New Roman"/>
          <w:sz w:val="24"/>
          <w:szCs w:val="24"/>
          <w:lang w:eastAsia="ru-RU"/>
        </w:rPr>
      </w:pPr>
      <w:r>
        <w:rPr>
          <w:rFonts w:eastAsia="Times New Roman"/>
          <w:b/>
          <w:sz w:val="24"/>
          <w:szCs w:val="24"/>
          <w:lang w:eastAsia="ru-RU"/>
        </w:rPr>
        <w:t>Оценка «2»</w:t>
      </w:r>
      <w:r>
        <w:rPr>
          <w:rFonts w:eastAsia="Times New Roman"/>
          <w:sz w:val="24"/>
          <w:szCs w:val="24"/>
          <w:lang w:eastAsia="ru-RU"/>
        </w:rPr>
        <w:t xml:space="preserve"> ставится за работу, в которой не выполнено более половины заданий.</w:t>
      </w:r>
    </w:p>
    <w:p w:rsidR="00E83472" w:rsidRDefault="00E83472" w:rsidP="00E83472">
      <w:pPr>
        <w:tabs>
          <w:tab w:val="left" w:pos="709"/>
        </w:tabs>
        <w:suppressAutoHyphens w:val="0"/>
        <w:spacing w:line="240" w:lineRule="auto"/>
        <w:ind w:firstLine="1418"/>
        <w:rPr>
          <w:rFonts w:eastAsia="Times New Roman"/>
          <w:sz w:val="24"/>
          <w:szCs w:val="24"/>
          <w:lang w:eastAsia="ru-RU"/>
        </w:rPr>
      </w:pPr>
      <w:r>
        <w:rPr>
          <w:rFonts w:eastAsia="Times New Roman"/>
          <w:b/>
          <w:sz w:val="24"/>
          <w:szCs w:val="24"/>
          <w:lang w:eastAsia="ru-RU"/>
        </w:rPr>
        <w:t>Оценка «1»</w:t>
      </w:r>
      <w:r>
        <w:rPr>
          <w:rFonts w:eastAsia="Times New Roman"/>
          <w:sz w:val="24"/>
          <w:szCs w:val="24"/>
          <w:lang w:eastAsia="ru-RU"/>
        </w:rPr>
        <w:t xml:space="preserve"> ставится, если ученик не выполнил ни одного задания.</w:t>
      </w:r>
    </w:p>
    <w:p w:rsidR="00E83472" w:rsidRDefault="00E83472" w:rsidP="00E83472">
      <w:pPr>
        <w:suppressAutoHyphens w:val="0"/>
        <w:spacing w:line="240" w:lineRule="auto"/>
        <w:jc w:val="center"/>
        <w:rPr>
          <w:rFonts w:eastAsia="Times New Roman"/>
          <w:b/>
          <w:sz w:val="24"/>
          <w:szCs w:val="24"/>
          <w:lang w:eastAsia="ru-RU"/>
        </w:rPr>
      </w:pPr>
    </w:p>
    <w:p w:rsidR="00E83472" w:rsidRDefault="00E83472" w:rsidP="00E83472">
      <w:pPr>
        <w:suppressAutoHyphens w:val="0"/>
        <w:spacing w:line="240" w:lineRule="auto"/>
        <w:jc w:val="center"/>
        <w:rPr>
          <w:rFonts w:eastAsia="Times New Roman"/>
          <w:b/>
          <w:sz w:val="24"/>
          <w:szCs w:val="24"/>
          <w:lang w:eastAsia="ru-RU"/>
        </w:rPr>
      </w:pPr>
      <w:r>
        <w:rPr>
          <w:rFonts w:eastAsia="Times New Roman"/>
          <w:b/>
          <w:sz w:val="24"/>
          <w:szCs w:val="24"/>
          <w:lang w:eastAsia="ru-RU"/>
        </w:rPr>
        <w:t>При оценке контрольного словарного диктанта:</w:t>
      </w:r>
    </w:p>
    <w:p w:rsidR="00E83472" w:rsidRDefault="00E83472" w:rsidP="00E83472">
      <w:pPr>
        <w:suppressAutoHyphens w:val="0"/>
        <w:spacing w:line="240" w:lineRule="auto"/>
        <w:ind w:firstLine="0"/>
        <w:rPr>
          <w:rFonts w:eastAsia="Times New Roman"/>
          <w:sz w:val="24"/>
          <w:szCs w:val="24"/>
          <w:lang w:eastAsia="ru-RU"/>
        </w:rPr>
      </w:pPr>
      <w:r>
        <w:rPr>
          <w:rFonts w:eastAsia="Times New Roman"/>
          <w:b/>
          <w:sz w:val="24"/>
          <w:szCs w:val="24"/>
          <w:lang w:eastAsia="ru-RU"/>
        </w:rPr>
        <w:t>Оценка «5»</w:t>
      </w:r>
      <w:r>
        <w:rPr>
          <w:rFonts w:eastAsia="Times New Roman"/>
          <w:sz w:val="24"/>
          <w:szCs w:val="24"/>
          <w:lang w:eastAsia="ru-RU"/>
        </w:rPr>
        <w:t xml:space="preserve"> ставится за диктант, в котором нет ошибок.</w:t>
      </w:r>
    </w:p>
    <w:p w:rsidR="00E83472" w:rsidRDefault="00E83472" w:rsidP="00E83472">
      <w:pPr>
        <w:suppressAutoHyphens w:val="0"/>
        <w:spacing w:line="240" w:lineRule="auto"/>
        <w:ind w:firstLine="0"/>
        <w:rPr>
          <w:rFonts w:eastAsia="Times New Roman"/>
          <w:sz w:val="24"/>
          <w:szCs w:val="24"/>
          <w:lang w:eastAsia="ru-RU"/>
        </w:rPr>
      </w:pPr>
      <w:r>
        <w:rPr>
          <w:rFonts w:eastAsia="Times New Roman"/>
          <w:b/>
          <w:sz w:val="24"/>
          <w:szCs w:val="24"/>
          <w:lang w:eastAsia="ru-RU"/>
        </w:rPr>
        <w:t>Оценка «4»</w:t>
      </w:r>
      <w:r>
        <w:rPr>
          <w:rFonts w:eastAsia="Times New Roman"/>
          <w:sz w:val="24"/>
          <w:szCs w:val="24"/>
          <w:lang w:eastAsia="ru-RU"/>
        </w:rPr>
        <w:t xml:space="preserve"> ставится за диктант, в котором ученик допустил 1-2 ошибки.</w:t>
      </w:r>
    </w:p>
    <w:p w:rsidR="00E83472" w:rsidRDefault="00E83472" w:rsidP="00E83472">
      <w:pPr>
        <w:suppressAutoHyphens w:val="0"/>
        <w:spacing w:line="240" w:lineRule="auto"/>
        <w:ind w:firstLine="0"/>
        <w:rPr>
          <w:rFonts w:eastAsia="Times New Roman"/>
          <w:sz w:val="24"/>
          <w:szCs w:val="24"/>
          <w:lang w:eastAsia="ru-RU"/>
        </w:rPr>
      </w:pPr>
      <w:r>
        <w:rPr>
          <w:rFonts w:eastAsia="Times New Roman"/>
          <w:b/>
          <w:sz w:val="24"/>
          <w:szCs w:val="24"/>
          <w:lang w:eastAsia="ru-RU"/>
        </w:rPr>
        <w:t>Оценка «3</w:t>
      </w:r>
      <w:r>
        <w:rPr>
          <w:rFonts w:eastAsia="Times New Roman"/>
          <w:sz w:val="24"/>
          <w:szCs w:val="24"/>
          <w:lang w:eastAsia="ru-RU"/>
        </w:rPr>
        <w:t>» ставится за диктант, в котором допущено 3-4 ошибки.</w:t>
      </w:r>
    </w:p>
    <w:p w:rsidR="00E83472" w:rsidRDefault="00E83472" w:rsidP="00E83472">
      <w:pPr>
        <w:suppressAutoHyphens w:val="0"/>
        <w:spacing w:line="240" w:lineRule="auto"/>
        <w:ind w:firstLine="0"/>
        <w:rPr>
          <w:rFonts w:eastAsia="Times New Roman"/>
          <w:sz w:val="24"/>
          <w:szCs w:val="24"/>
          <w:lang w:eastAsia="ru-RU"/>
        </w:rPr>
      </w:pPr>
      <w:r>
        <w:rPr>
          <w:rFonts w:eastAsia="Times New Roman"/>
          <w:b/>
          <w:sz w:val="24"/>
          <w:szCs w:val="24"/>
          <w:lang w:eastAsia="ru-RU"/>
        </w:rPr>
        <w:t>Оценка «2»</w:t>
      </w:r>
      <w:r>
        <w:rPr>
          <w:rFonts w:eastAsia="Times New Roman"/>
          <w:sz w:val="24"/>
          <w:szCs w:val="24"/>
          <w:lang w:eastAsia="ru-RU"/>
        </w:rPr>
        <w:t xml:space="preserve"> ставится за диктант, в котором допущено до 7 ошибок. При большем количестве ошибок диктант оценивается баллом «1».</w:t>
      </w:r>
    </w:p>
    <w:p w:rsidR="00E83472" w:rsidRDefault="00E83472" w:rsidP="00E83472">
      <w:pPr>
        <w:suppressAutoHyphens w:val="0"/>
        <w:spacing w:line="240" w:lineRule="auto"/>
        <w:jc w:val="center"/>
        <w:rPr>
          <w:rFonts w:eastAsia="Times New Roman"/>
          <w:b/>
          <w:sz w:val="24"/>
          <w:szCs w:val="24"/>
          <w:lang w:eastAsia="ru-RU"/>
        </w:rPr>
      </w:pPr>
    </w:p>
    <w:p w:rsidR="00E83472" w:rsidRDefault="00E83472" w:rsidP="00E83472">
      <w:pPr>
        <w:suppressAutoHyphens w:val="0"/>
        <w:spacing w:line="240" w:lineRule="auto"/>
        <w:jc w:val="center"/>
        <w:rPr>
          <w:rFonts w:eastAsia="Times New Roman"/>
          <w:b/>
          <w:sz w:val="24"/>
          <w:szCs w:val="24"/>
          <w:lang w:eastAsia="ru-RU"/>
        </w:rPr>
      </w:pPr>
      <w:r>
        <w:rPr>
          <w:rFonts w:eastAsia="Times New Roman"/>
          <w:b/>
          <w:sz w:val="24"/>
          <w:szCs w:val="24"/>
          <w:lang w:eastAsia="ru-RU"/>
        </w:rPr>
        <w:t>Оценка сочинений и изложений</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Сочинения и изложения - основные формы проверки умения правильно и последовательно излагать мысли, уровни речевой подготовки учащихся.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Сочинения и изложения в 5-9 классах проводятся в соответствии с требованиями раздела программы «Развитие навыков связной речи».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Объем текста для подробного изложения: в 5 классе-100-150 слов, в 6 классе-150-200, в 7 классе-200-250, в 8 классе-250-350, в 9 классе-350-450 слов.</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Объем классных сочинений: в 5 классе-0,5-1,0 страницы, в 6 классе-1,0-1,5, в 7 классе-1,5-2,0,в 8 классе-2,0-3, в 9 классе-3,0-4,0 страницы.</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С помощью сочинений и изложений проверяются: 1)умение раскрывать тему; 2)умение использовать языковые средства в соответствии со стилем, темой и задачей высказывания; 3)соблюдение языковых норм и правил правописания.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Любое сочинение и изложение оценивается двумя отметками: первая ставится за содержание и речевое оформление, втора</w:t>
      </w:r>
      <w:proofErr w:type="gramStart"/>
      <w:r>
        <w:rPr>
          <w:rFonts w:eastAsia="Times New Roman"/>
          <w:sz w:val="24"/>
          <w:szCs w:val="24"/>
          <w:lang w:eastAsia="ru-RU"/>
        </w:rPr>
        <w:t>я-</w:t>
      </w:r>
      <w:proofErr w:type="gramEnd"/>
      <w:r>
        <w:rPr>
          <w:rFonts w:eastAsia="Times New Roman"/>
          <w:sz w:val="24"/>
          <w:szCs w:val="24"/>
          <w:lang w:eastAsia="ru-RU"/>
        </w:rPr>
        <w:t xml:space="preserve"> за грамотность, т.е. за соблюдение орфографических, пунктуационных и языковых норм. Обе оценки считаются оценками по русскому языку.</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ab/>
        <w:t>Содержание сочинения и изложения оцениваются по следующим критериям:</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соответствие работы ученика теме и основной мысли;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полнота раскрытия темы;</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правильность фактического материала;</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последовательность изложения.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При оценке речевого оформления сочинений и изложений учитываются:</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разнообразие словаря и грамматического строя речи;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стилевое единство и выразительность речи;</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t>число речевых недочетов.</w:t>
      </w:r>
    </w:p>
    <w:p w:rsidR="00E83472" w:rsidRDefault="00E83472" w:rsidP="00E83472">
      <w:pPr>
        <w:suppressAutoHyphens w:val="0"/>
        <w:spacing w:line="240" w:lineRule="auto"/>
        <w:rPr>
          <w:rFonts w:eastAsia="Times New Roman"/>
          <w:sz w:val="24"/>
          <w:szCs w:val="24"/>
          <w:lang w:eastAsia="ru-RU"/>
        </w:rPr>
      </w:pPr>
      <w:r>
        <w:rPr>
          <w:rFonts w:eastAsia="Times New Roman"/>
          <w:sz w:val="24"/>
          <w:szCs w:val="24"/>
          <w:lang w:eastAsia="ru-RU"/>
        </w:rPr>
        <w:lastRenderedPageBreak/>
        <w:t xml:space="preserve">Грамотность оценивается по числу </w:t>
      </w:r>
      <w:proofErr w:type="gramStart"/>
      <w:r>
        <w:rPr>
          <w:rFonts w:eastAsia="Times New Roman"/>
          <w:sz w:val="24"/>
          <w:szCs w:val="24"/>
          <w:lang w:eastAsia="ru-RU"/>
        </w:rPr>
        <w:t>допущенных</w:t>
      </w:r>
      <w:proofErr w:type="gramEnd"/>
      <w:r>
        <w:rPr>
          <w:rFonts w:eastAsia="Times New Roman"/>
          <w:sz w:val="24"/>
          <w:szCs w:val="24"/>
          <w:lang w:eastAsia="ru-RU"/>
        </w:rPr>
        <w:t xml:space="preserve"> учеником ошибок-орфографических, пунктуационных и грамматических.</w:t>
      </w:r>
    </w:p>
    <w:p w:rsidR="00E83472" w:rsidRDefault="00E83472" w:rsidP="00E83472">
      <w:pPr>
        <w:suppressAutoHyphens w:val="0"/>
        <w:spacing w:line="240" w:lineRule="auto"/>
        <w:rPr>
          <w:rFonts w:eastAsia="Times New Roman"/>
          <w:sz w:val="24"/>
          <w:szCs w:val="24"/>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229"/>
        <w:gridCol w:w="6379"/>
      </w:tblGrid>
      <w:tr w:rsidR="00E83472" w:rsidTr="00E83472">
        <w:trPr>
          <w:trHeight w:val="524"/>
        </w:trPr>
        <w:tc>
          <w:tcPr>
            <w:tcW w:w="1101"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ind w:firstLine="0"/>
              <w:rPr>
                <w:rFonts w:eastAsia="Times New Roman"/>
                <w:sz w:val="24"/>
                <w:szCs w:val="24"/>
                <w:lang w:eastAsia="ru-RU"/>
              </w:rPr>
            </w:pPr>
            <w:r>
              <w:rPr>
                <w:rFonts w:eastAsia="Times New Roman"/>
                <w:sz w:val="24"/>
                <w:szCs w:val="24"/>
                <w:lang w:eastAsia="ru-RU"/>
              </w:rPr>
              <w:t>Оценка</w:t>
            </w:r>
          </w:p>
        </w:tc>
        <w:tc>
          <w:tcPr>
            <w:tcW w:w="7229"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Содержание и речь</w:t>
            </w:r>
          </w:p>
        </w:tc>
        <w:tc>
          <w:tcPr>
            <w:tcW w:w="6379"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Грамотность</w:t>
            </w:r>
          </w:p>
        </w:tc>
      </w:tr>
    </w:tbl>
    <w:p w:rsidR="00E83472" w:rsidRDefault="00E83472" w:rsidP="00E83472">
      <w:pPr>
        <w:suppressAutoHyphens w:val="0"/>
        <w:spacing w:line="240" w:lineRule="auto"/>
        <w:rPr>
          <w:rFonts w:eastAsia="Times New Roman"/>
          <w:sz w:val="24"/>
          <w:szCs w:val="24"/>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25"/>
        <w:gridCol w:w="7240"/>
        <w:gridCol w:w="6368"/>
      </w:tblGrid>
      <w:tr w:rsidR="00E83472" w:rsidTr="00E83472">
        <w:tc>
          <w:tcPr>
            <w:tcW w:w="1076"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ind w:firstLine="0"/>
              <w:jc w:val="center"/>
              <w:rPr>
                <w:rFonts w:eastAsia="Times New Roman"/>
                <w:sz w:val="24"/>
                <w:szCs w:val="24"/>
                <w:lang w:eastAsia="ru-RU"/>
              </w:rPr>
            </w:pPr>
            <w:r>
              <w:rPr>
                <w:rFonts w:eastAsia="Times New Roman"/>
                <w:sz w:val="24"/>
                <w:szCs w:val="24"/>
                <w:lang w:eastAsia="ru-RU"/>
              </w:rPr>
              <w:t>«5»</w:t>
            </w:r>
          </w:p>
        </w:tc>
        <w:tc>
          <w:tcPr>
            <w:tcW w:w="7265" w:type="dxa"/>
            <w:gridSpan w:val="2"/>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1.Содержание работы полностью соответствует теме.</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2.Фактические ошибки отсутствуют.</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3.Содержание излагается последовательно.</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5.Достигнуто стилевое единство и выразительность.</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В целом в работе допускается 1 недочет в содержании и 1-2 </w:t>
            </w:r>
            <w:proofErr w:type="gramStart"/>
            <w:r>
              <w:rPr>
                <w:rFonts w:eastAsia="Times New Roman"/>
                <w:sz w:val="24"/>
                <w:szCs w:val="24"/>
                <w:lang w:eastAsia="ru-RU"/>
              </w:rPr>
              <w:t>речевых</w:t>
            </w:r>
            <w:proofErr w:type="gramEnd"/>
            <w:r>
              <w:rPr>
                <w:rFonts w:eastAsia="Times New Roman"/>
                <w:sz w:val="24"/>
                <w:szCs w:val="24"/>
                <w:lang w:eastAsia="ru-RU"/>
              </w:rPr>
              <w:t xml:space="preserve"> недочета</w:t>
            </w:r>
          </w:p>
        </w:tc>
        <w:tc>
          <w:tcPr>
            <w:tcW w:w="6368"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Допускаются:</w:t>
            </w:r>
          </w:p>
          <w:p w:rsidR="00E83472" w:rsidRDefault="00E83472">
            <w:pPr>
              <w:suppressAutoHyphens w:val="0"/>
              <w:spacing w:line="240" w:lineRule="auto"/>
              <w:jc w:val="left"/>
              <w:rPr>
                <w:rFonts w:eastAsia="Times New Roman"/>
                <w:sz w:val="24"/>
                <w:szCs w:val="24"/>
                <w:lang w:eastAsia="ru-RU"/>
              </w:rPr>
            </w:pPr>
            <w:r>
              <w:rPr>
                <w:rFonts w:eastAsia="Times New Roman"/>
                <w:sz w:val="24"/>
                <w:szCs w:val="24"/>
                <w:lang w:eastAsia="ru-RU"/>
              </w:rPr>
              <w:t xml:space="preserve"> 1 орфографическая, </w:t>
            </w:r>
          </w:p>
          <w:p w:rsidR="00E83472" w:rsidRDefault="00E83472">
            <w:pPr>
              <w:suppressAutoHyphens w:val="0"/>
              <w:spacing w:line="240" w:lineRule="auto"/>
              <w:jc w:val="left"/>
              <w:rPr>
                <w:rFonts w:eastAsia="Times New Roman"/>
                <w:sz w:val="24"/>
                <w:szCs w:val="24"/>
                <w:lang w:eastAsia="ru-RU"/>
              </w:rPr>
            </w:pPr>
            <w:r>
              <w:rPr>
                <w:rFonts w:eastAsia="Times New Roman"/>
                <w:sz w:val="24"/>
                <w:szCs w:val="24"/>
                <w:lang w:eastAsia="ru-RU"/>
              </w:rPr>
              <w:t>или 1 пунктуационная,</w:t>
            </w:r>
          </w:p>
          <w:p w:rsidR="00E83472" w:rsidRDefault="00E83472">
            <w:pPr>
              <w:suppressAutoHyphens w:val="0"/>
              <w:spacing w:line="240" w:lineRule="auto"/>
              <w:jc w:val="left"/>
              <w:rPr>
                <w:rFonts w:eastAsia="Times New Roman"/>
                <w:sz w:val="24"/>
                <w:szCs w:val="24"/>
                <w:lang w:eastAsia="ru-RU"/>
              </w:rPr>
            </w:pPr>
            <w:r>
              <w:rPr>
                <w:rFonts w:eastAsia="Times New Roman"/>
                <w:sz w:val="24"/>
                <w:szCs w:val="24"/>
                <w:lang w:eastAsia="ru-RU"/>
              </w:rPr>
              <w:t xml:space="preserve"> или 1 грамматическая ошибка</w:t>
            </w:r>
          </w:p>
        </w:tc>
      </w:tr>
      <w:tr w:rsidR="00E83472" w:rsidTr="00E83472">
        <w:tc>
          <w:tcPr>
            <w:tcW w:w="1076"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ind w:firstLine="0"/>
              <w:rPr>
                <w:rFonts w:eastAsia="Times New Roman"/>
                <w:sz w:val="24"/>
                <w:szCs w:val="24"/>
                <w:lang w:eastAsia="ru-RU"/>
              </w:rPr>
            </w:pPr>
            <w:r>
              <w:rPr>
                <w:rFonts w:eastAsia="Times New Roman"/>
                <w:sz w:val="24"/>
                <w:szCs w:val="24"/>
                <w:lang w:eastAsia="ru-RU"/>
              </w:rPr>
              <w:t>«4»</w:t>
            </w:r>
          </w:p>
        </w:tc>
        <w:tc>
          <w:tcPr>
            <w:tcW w:w="7265" w:type="dxa"/>
            <w:gridSpan w:val="2"/>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1.Содержание работы в основном соответствует тем</w:t>
            </w:r>
            <w:proofErr w:type="gramStart"/>
            <w:r>
              <w:rPr>
                <w:rFonts w:eastAsia="Times New Roman"/>
                <w:sz w:val="24"/>
                <w:szCs w:val="24"/>
                <w:lang w:eastAsia="ru-RU"/>
              </w:rPr>
              <w:t>е(</w:t>
            </w:r>
            <w:proofErr w:type="gramEnd"/>
            <w:r>
              <w:rPr>
                <w:rFonts w:eastAsia="Times New Roman"/>
                <w:sz w:val="24"/>
                <w:szCs w:val="24"/>
                <w:lang w:eastAsia="ru-RU"/>
              </w:rPr>
              <w:t>имеются незначительные отклонения от темы).</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2.Содержание в основном достоверно, но имеются единичные фактические неточности.</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3.Имеются незначительные нарушения последовательности в изложении мыслей.</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4.Лексический и грамматический строй речи достаточно разнообразен.</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5.Стиль работы отличается единством и достаточной выразительностью.</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5.Стиль работы отличается единством и достаточной выразительностью.</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допускается не более 2 недочетов в содержании и не более 3-4 речевых недочетов</w:t>
            </w:r>
          </w:p>
        </w:tc>
        <w:tc>
          <w:tcPr>
            <w:tcW w:w="6368"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Допускаются: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 2 орфографические и 2 пунктуационные,</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 или 1 </w:t>
            </w:r>
            <w:proofErr w:type="gramStart"/>
            <w:r>
              <w:rPr>
                <w:rFonts w:eastAsia="Times New Roman"/>
                <w:sz w:val="24"/>
                <w:szCs w:val="24"/>
                <w:lang w:eastAsia="ru-RU"/>
              </w:rPr>
              <w:t>орфографическая</w:t>
            </w:r>
            <w:proofErr w:type="gramEnd"/>
            <w:r>
              <w:rPr>
                <w:rFonts w:eastAsia="Times New Roman"/>
                <w:sz w:val="24"/>
                <w:szCs w:val="24"/>
                <w:lang w:eastAsia="ru-RU"/>
              </w:rPr>
              <w:t xml:space="preserve"> и 3 пунктуационные ошибки, </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или 4 пунктуационные ошибки при отсутствии орфографических ошибок, а также  2 грамматических ошибки</w:t>
            </w:r>
          </w:p>
        </w:tc>
      </w:tr>
      <w:tr w:rsidR="00E83472" w:rsidTr="00E83472">
        <w:tc>
          <w:tcPr>
            <w:tcW w:w="1076"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ind w:firstLine="0"/>
              <w:rPr>
                <w:rFonts w:eastAsia="Times New Roman"/>
                <w:sz w:val="24"/>
                <w:szCs w:val="24"/>
                <w:lang w:eastAsia="ru-RU"/>
              </w:rPr>
            </w:pPr>
            <w:r>
              <w:rPr>
                <w:rFonts w:eastAsia="Times New Roman"/>
                <w:sz w:val="24"/>
                <w:szCs w:val="24"/>
                <w:lang w:eastAsia="ru-RU"/>
              </w:rPr>
              <w:t>«3»</w:t>
            </w:r>
          </w:p>
        </w:tc>
        <w:tc>
          <w:tcPr>
            <w:tcW w:w="7265" w:type="dxa"/>
            <w:gridSpan w:val="2"/>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1.В работе допущены существенные отклонения от темы.</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2.Работа достоверна в главном, но в ней имеются отдельные фактические неточности.</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3.Допущены отдельные нарушения последовательности изложения.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lastRenderedPageBreak/>
              <w:t>4.Беден словарь и однообразны употребляемые синтаксические конструкции, встречается неправильное словоупотребление.</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5.Стиль работы не отличается единством, речь недостаточно выразительна.</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допускается не более 4 недочетов в содержании и 5 речевых недочетов</w:t>
            </w:r>
          </w:p>
        </w:tc>
        <w:tc>
          <w:tcPr>
            <w:tcW w:w="6368"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lastRenderedPageBreak/>
              <w:t>Допускаются: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 4 орфографические и 4 пунктуационные ошибки, </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или 3 </w:t>
            </w:r>
            <w:proofErr w:type="gramStart"/>
            <w:r>
              <w:rPr>
                <w:rFonts w:eastAsia="Times New Roman"/>
                <w:sz w:val="24"/>
                <w:szCs w:val="24"/>
                <w:lang w:eastAsia="ru-RU"/>
              </w:rPr>
              <w:t>орфографические</w:t>
            </w:r>
            <w:proofErr w:type="gramEnd"/>
            <w:r>
              <w:rPr>
                <w:rFonts w:eastAsia="Times New Roman"/>
                <w:sz w:val="24"/>
                <w:szCs w:val="24"/>
                <w:lang w:eastAsia="ru-RU"/>
              </w:rPr>
              <w:t xml:space="preserve">  и 5 пунктуационных ошибок, </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или 7 пунктуационных  при отсутствии </w:t>
            </w:r>
            <w:r>
              <w:rPr>
                <w:rFonts w:eastAsia="Times New Roman"/>
                <w:sz w:val="24"/>
                <w:szCs w:val="24"/>
                <w:lang w:eastAsia="ru-RU"/>
              </w:rPr>
              <w:lastRenderedPageBreak/>
              <w:t>орфографических ошибок</w:t>
            </w:r>
          </w:p>
        </w:tc>
      </w:tr>
      <w:tr w:rsidR="00E83472" w:rsidTr="00E83472">
        <w:tc>
          <w:tcPr>
            <w:tcW w:w="1076"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ind w:firstLine="0"/>
              <w:rPr>
                <w:rFonts w:eastAsia="Times New Roman"/>
                <w:sz w:val="24"/>
                <w:szCs w:val="24"/>
                <w:lang w:eastAsia="ru-RU"/>
              </w:rPr>
            </w:pPr>
            <w:r>
              <w:rPr>
                <w:rFonts w:eastAsia="Times New Roman"/>
                <w:sz w:val="24"/>
                <w:szCs w:val="24"/>
                <w:lang w:eastAsia="ru-RU"/>
              </w:rPr>
              <w:lastRenderedPageBreak/>
              <w:t>«2»</w:t>
            </w:r>
          </w:p>
        </w:tc>
        <w:tc>
          <w:tcPr>
            <w:tcW w:w="7265" w:type="dxa"/>
            <w:gridSpan w:val="2"/>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1.Работа не соответствует теме.</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2.Допущено много фактических неточностей.</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3.Нарушена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4.Крайне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5.Нарушено стилевое единство текста.</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В целом в работе допущено 6 недочетов в содержании и до 7 речевых недочетов</w:t>
            </w:r>
          </w:p>
        </w:tc>
        <w:tc>
          <w:tcPr>
            <w:tcW w:w="6368"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Допускаются:</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 xml:space="preserve"> 7 орфографических и 7 пунктуационных ошибок, </w:t>
            </w:r>
          </w:p>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или 6 орфографических  и 8 пунктуационных ошибок, 5 орфографических и 9 пунктуационных  ошибок,8 орфографических и 6 пунктуационных  ошибок, а также 7 грамматических ошибок</w:t>
            </w:r>
          </w:p>
        </w:tc>
      </w:tr>
      <w:tr w:rsidR="00E83472" w:rsidTr="00E83472">
        <w:tc>
          <w:tcPr>
            <w:tcW w:w="1101" w:type="dxa"/>
            <w:gridSpan w:val="2"/>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ind w:firstLine="0"/>
              <w:rPr>
                <w:rFonts w:eastAsia="Times New Roman"/>
                <w:sz w:val="24"/>
                <w:szCs w:val="24"/>
                <w:lang w:eastAsia="ru-RU"/>
              </w:rPr>
            </w:pPr>
            <w:r>
              <w:rPr>
                <w:rFonts w:eastAsia="Times New Roman"/>
                <w:sz w:val="24"/>
                <w:szCs w:val="24"/>
                <w:lang w:eastAsia="ru-RU"/>
              </w:rPr>
              <w:t>«1»</w:t>
            </w:r>
          </w:p>
        </w:tc>
        <w:tc>
          <w:tcPr>
            <w:tcW w:w="7240"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В работе допущено более 6 недочетов в содержании и более 7 речевых недочетов</w:t>
            </w:r>
          </w:p>
        </w:tc>
        <w:tc>
          <w:tcPr>
            <w:tcW w:w="6368" w:type="dxa"/>
            <w:tcBorders>
              <w:top w:val="single" w:sz="4" w:space="0" w:color="auto"/>
              <w:left w:val="single" w:sz="4" w:space="0" w:color="auto"/>
              <w:bottom w:val="single" w:sz="4" w:space="0" w:color="auto"/>
              <w:right w:val="single" w:sz="4" w:space="0" w:color="auto"/>
            </w:tcBorders>
            <w:hideMark/>
          </w:tcPr>
          <w:p w:rsidR="00E83472" w:rsidRDefault="00E83472">
            <w:pPr>
              <w:suppressAutoHyphens w:val="0"/>
              <w:spacing w:line="240" w:lineRule="auto"/>
              <w:rPr>
                <w:rFonts w:eastAsia="Times New Roman"/>
                <w:sz w:val="24"/>
                <w:szCs w:val="24"/>
                <w:lang w:eastAsia="ru-RU"/>
              </w:rPr>
            </w:pPr>
            <w:r>
              <w:rPr>
                <w:rFonts w:eastAsia="Times New Roman"/>
                <w:sz w:val="24"/>
                <w:szCs w:val="24"/>
                <w:lang w:eastAsia="ru-RU"/>
              </w:rPr>
              <w:t>Имеется более 7 орфографических, 7 пунктуационных и 7 грамматических ошибок</w:t>
            </w:r>
          </w:p>
        </w:tc>
      </w:tr>
    </w:tbl>
    <w:p w:rsidR="00E83472" w:rsidRDefault="00E83472" w:rsidP="00E83472"/>
    <w:p w:rsidR="00E24700" w:rsidRDefault="00E24700"/>
    <w:sectPr w:rsidR="00E24700" w:rsidSect="00E8347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472"/>
    <w:rsid w:val="00195923"/>
    <w:rsid w:val="00E24700"/>
    <w:rsid w:val="00E8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472"/>
    <w:pPr>
      <w:suppressAutoHyphens/>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472"/>
    <w:pPr>
      <w:suppressAutoHyphens/>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10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1860</Words>
  <Characters>10602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Аминова</dc:creator>
  <cp:lastModifiedBy>User</cp:lastModifiedBy>
  <cp:revision>2</cp:revision>
  <dcterms:created xsi:type="dcterms:W3CDTF">2019-11-26T06:09:00Z</dcterms:created>
  <dcterms:modified xsi:type="dcterms:W3CDTF">2019-11-26T06:09:00Z</dcterms:modified>
</cp:coreProperties>
</file>