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28D" w:rsidRPr="00310BB2" w:rsidRDefault="00D0528D" w:rsidP="00D0528D">
      <w:pPr>
        <w:pStyle w:val="a3"/>
        <w:shd w:val="clear" w:color="auto" w:fill="FFFFFF"/>
        <w:spacing w:before="0" w:beforeAutospacing="0" w:after="0" w:afterAutospacing="0"/>
        <w:jc w:val="center"/>
        <w:rPr>
          <w:b/>
          <w:color w:val="000000"/>
        </w:rPr>
      </w:pPr>
      <w:r w:rsidRPr="00310BB2">
        <w:rPr>
          <w:b/>
          <w:color w:val="000000"/>
        </w:rPr>
        <w:t>АННОТАЦИЯ</w:t>
      </w:r>
    </w:p>
    <w:p w:rsidR="00D0528D" w:rsidRPr="00310BB2" w:rsidRDefault="00D0528D" w:rsidP="00D0528D">
      <w:pPr>
        <w:pStyle w:val="a3"/>
        <w:shd w:val="clear" w:color="auto" w:fill="FFFFFF"/>
        <w:spacing w:before="0" w:beforeAutospacing="0" w:after="0" w:afterAutospacing="0"/>
        <w:jc w:val="center"/>
        <w:rPr>
          <w:b/>
          <w:color w:val="000000"/>
        </w:rPr>
      </w:pPr>
    </w:p>
    <w:p w:rsidR="00D0528D" w:rsidRPr="00310BB2" w:rsidRDefault="008143D2" w:rsidP="00D0528D">
      <w:pPr>
        <w:pStyle w:val="a3"/>
        <w:shd w:val="clear" w:color="auto" w:fill="FFFFFF"/>
        <w:spacing w:before="0" w:beforeAutospacing="0" w:after="0" w:afterAutospacing="0"/>
        <w:jc w:val="both"/>
        <w:rPr>
          <w:color w:val="000000"/>
        </w:rPr>
      </w:pPr>
      <w:r w:rsidRPr="00310BB2">
        <w:t xml:space="preserve">Рабочая программа учебного предмета «Литературное чтение» </w:t>
      </w:r>
      <w:r w:rsidR="00DB5D39" w:rsidRPr="00310BB2">
        <w:rPr>
          <w:color w:val="000000"/>
        </w:rPr>
        <w:t xml:space="preserve">для 1 - 4 классов </w:t>
      </w:r>
      <w:r w:rsidR="00D0528D" w:rsidRPr="00310BB2">
        <w:rPr>
          <w:color w:val="000000"/>
        </w:rPr>
        <w:t>разработана на основе:</w:t>
      </w:r>
    </w:p>
    <w:p w:rsidR="00D0528D" w:rsidRPr="00310BB2" w:rsidRDefault="00D0528D" w:rsidP="00D0528D">
      <w:pPr>
        <w:pStyle w:val="a3"/>
        <w:numPr>
          <w:ilvl w:val="0"/>
          <w:numId w:val="1"/>
        </w:numPr>
        <w:shd w:val="clear" w:color="auto" w:fill="FFFFFF"/>
        <w:spacing w:before="0" w:beforeAutospacing="0" w:after="0" w:afterAutospacing="0"/>
        <w:jc w:val="both"/>
        <w:rPr>
          <w:color w:val="000000"/>
        </w:rPr>
      </w:pPr>
      <w:r w:rsidRPr="00310BB2">
        <w:rPr>
          <w:color w:val="000000"/>
        </w:rPr>
        <w:t xml:space="preserve">Федерального государственного образовательного стандарта начального общего образования, </w:t>
      </w:r>
    </w:p>
    <w:p w:rsidR="00D0528D" w:rsidRPr="00310BB2" w:rsidRDefault="00D0528D" w:rsidP="00D0528D">
      <w:pPr>
        <w:pStyle w:val="a3"/>
        <w:numPr>
          <w:ilvl w:val="0"/>
          <w:numId w:val="1"/>
        </w:numPr>
        <w:shd w:val="clear" w:color="auto" w:fill="FFFFFF"/>
        <w:spacing w:before="0" w:beforeAutospacing="0" w:after="0" w:afterAutospacing="0"/>
        <w:jc w:val="both"/>
        <w:rPr>
          <w:color w:val="000000"/>
        </w:rPr>
      </w:pPr>
      <w:r w:rsidRPr="00310BB2">
        <w:rPr>
          <w:color w:val="000000"/>
        </w:rPr>
        <w:t xml:space="preserve">Концепции духовно-нравственного развития и воспитания личности гражданина России, </w:t>
      </w:r>
    </w:p>
    <w:p w:rsidR="00D0528D" w:rsidRPr="00310BB2" w:rsidRDefault="00D0528D" w:rsidP="00D0528D">
      <w:pPr>
        <w:pStyle w:val="a3"/>
        <w:numPr>
          <w:ilvl w:val="0"/>
          <w:numId w:val="1"/>
        </w:numPr>
        <w:shd w:val="clear" w:color="auto" w:fill="FFFFFF"/>
        <w:spacing w:before="0" w:beforeAutospacing="0" w:after="0" w:afterAutospacing="0"/>
        <w:jc w:val="both"/>
        <w:rPr>
          <w:color w:val="000000"/>
        </w:rPr>
      </w:pPr>
      <w:r w:rsidRPr="00310BB2">
        <w:rPr>
          <w:color w:val="000000"/>
        </w:rPr>
        <w:t>планируемых результатов начального общего образования,</w:t>
      </w:r>
    </w:p>
    <w:p w:rsidR="00D0528D" w:rsidRPr="00310BB2" w:rsidRDefault="008143D2" w:rsidP="00D0528D">
      <w:pPr>
        <w:pStyle w:val="a3"/>
        <w:numPr>
          <w:ilvl w:val="0"/>
          <w:numId w:val="1"/>
        </w:numPr>
        <w:shd w:val="clear" w:color="auto" w:fill="FFFFFF"/>
        <w:spacing w:before="0" w:beforeAutospacing="0" w:after="0" w:afterAutospacing="0"/>
        <w:jc w:val="both"/>
        <w:rPr>
          <w:color w:val="000000"/>
        </w:rPr>
      </w:pPr>
      <w:r w:rsidRPr="00310BB2">
        <w:rPr>
          <w:color w:val="000000"/>
        </w:rPr>
        <w:t>авторской (</w:t>
      </w:r>
      <w:r w:rsidR="00D0528D" w:rsidRPr="00310BB2">
        <w:rPr>
          <w:color w:val="000000"/>
        </w:rPr>
        <w:t xml:space="preserve">рабочей) программы «Литературное чтение» Климановой Л.Ф., </w:t>
      </w:r>
      <w:proofErr w:type="spellStart"/>
      <w:r w:rsidR="00D0528D" w:rsidRPr="00310BB2">
        <w:rPr>
          <w:color w:val="000000"/>
        </w:rPr>
        <w:t>Бойкиной</w:t>
      </w:r>
      <w:proofErr w:type="spellEnd"/>
      <w:r w:rsidR="00D0528D" w:rsidRPr="00310BB2">
        <w:rPr>
          <w:color w:val="000000"/>
        </w:rPr>
        <w:t xml:space="preserve"> М.В. Сборник рабочих программ «Школа России» 1-4 классы, научный руководитель кандидат педагогических Наук, лауреат премии Президента РФ в области образования А.А. Плешаков, М: Просвещение, 2011.</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 xml:space="preserve">Литературное чтение – один из основных предметов в обучении младших школьников. Он формирует </w:t>
      </w:r>
      <w:proofErr w:type="spellStart"/>
      <w:r w:rsidRPr="00310BB2">
        <w:rPr>
          <w:color w:val="000000"/>
        </w:rPr>
        <w:t>общеучебный</w:t>
      </w:r>
      <w:proofErr w:type="spellEnd"/>
      <w:r w:rsidRPr="00310BB2">
        <w:rPr>
          <w:color w:val="000000"/>
        </w:rPr>
        <w:t xml:space="preserve"> навык чтения, работы с текстом, пробуждает интерес к чтению художественной литературы и способствует общему развитию ребенка, его духовно- нравственному и эстетическому воспитанию.</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Успешность изучения курса литературного чтения обеспечивает результативность по другим предметам начальной школы.</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Курс литературного чтения направлен на </w:t>
      </w:r>
      <w:r w:rsidRPr="00310BB2">
        <w:rPr>
          <w:b/>
          <w:bCs/>
          <w:color w:val="000000"/>
        </w:rPr>
        <w:t>достижение</w:t>
      </w:r>
      <w:r w:rsidRPr="00310BB2">
        <w:rPr>
          <w:color w:val="000000"/>
        </w:rPr>
        <w:t> следующих </w:t>
      </w:r>
      <w:r w:rsidRPr="00310BB2">
        <w:rPr>
          <w:b/>
          <w:bCs/>
          <w:color w:val="000000"/>
        </w:rPr>
        <w:t>целей:</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 </w:t>
      </w:r>
      <w:r w:rsidRPr="00310BB2">
        <w:rPr>
          <w:b/>
          <w:bCs/>
          <w:color w:val="000000"/>
        </w:rPr>
        <w:t>развитие </w:t>
      </w:r>
      <w:r w:rsidRPr="00310BB2">
        <w:rPr>
          <w:color w:val="000000"/>
        </w:rPr>
        <w:t>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 </w:t>
      </w:r>
      <w:r w:rsidRPr="00310BB2">
        <w:rPr>
          <w:b/>
          <w:bCs/>
          <w:color w:val="000000"/>
        </w:rPr>
        <w:t>овладение </w:t>
      </w:r>
      <w:r w:rsidRPr="00310BB2">
        <w:rPr>
          <w:color w:val="000000"/>
        </w:rPr>
        <w:t>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 </w:t>
      </w:r>
      <w:r w:rsidRPr="00310BB2">
        <w:rPr>
          <w:b/>
          <w:bCs/>
          <w:color w:val="000000"/>
        </w:rPr>
        <w:t>воспитание </w:t>
      </w:r>
      <w:r w:rsidRPr="00310BB2">
        <w:rPr>
          <w:color w:val="000000"/>
        </w:rPr>
        <w:t>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 Активно влиять на личность читателя, его чувства, сознание, волю.</w:t>
      </w:r>
    </w:p>
    <w:p w:rsidR="00D0528D" w:rsidRPr="00310BB2" w:rsidRDefault="00D0528D" w:rsidP="00D0528D">
      <w:pPr>
        <w:pStyle w:val="a3"/>
        <w:shd w:val="clear" w:color="auto" w:fill="FFFFFF"/>
        <w:spacing w:before="0" w:beforeAutospacing="0" w:after="0" w:afterAutospacing="0"/>
        <w:jc w:val="both"/>
        <w:rPr>
          <w:color w:val="000000"/>
        </w:rPr>
      </w:pPr>
      <w:r w:rsidRPr="00310BB2">
        <w:rPr>
          <w:b/>
          <w:bCs/>
          <w:color w:val="000000"/>
        </w:rPr>
        <w:t>Основные задачи:</w:t>
      </w:r>
    </w:p>
    <w:p w:rsidR="00D0528D" w:rsidRPr="00310BB2" w:rsidRDefault="00D0528D" w:rsidP="00D0528D">
      <w:pPr>
        <w:pStyle w:val="a3"/>
        <w:shd w:val="clear" w:color="auto" w:fill="FFFFFF"/>
        <w:spacing w:before="0" w:beforeAutospacing="0" w:after="0" w:afterAutospacing="0"/>
        <w:jc w:val="both"/>
        <w:rPr>
          <w:color w:val="000000"/>
        </w:rPr>
      </w:pPr>
      <w:r w:rsidRPr="00310BB2">
        <w:rPr>
          <w:color w:val="000000"/>
        </w:rPr>
        <w:t>- развивать у детей способность полноценно воспринимать художественное произведение, сопереживать героям</w:t>
      </w:r>
      <w:r w:rsidR="00DB5D39" w:rsidRPr="00310BB2">
        <w:rPr>
          <w:color w:val="000000"/>
        </w:rPr>
        <w:t>,</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учить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развивать поэтический слух детей, накапливать эстетический опыт слушания произведений изящной словесности, воспитывать художественный вкус;</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формировать потребность в постоянном чтении книги, развивать интерес к литературному творчеству, творчеству писателей;</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обогащать чувственный опыт ребёнка, его реальные представления об окружающем мире и природе;</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формировать эстетическое отношение ребёнка к жизни, приобщая его к классике художественной литературы;</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lastRenderedPageBreak/>
        <w:t>-обеспечивать достаточно глубокое понимание содержания произведений различного уровня сложности;</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ребёнка;</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обеспечивать развитие речи школьников и активно формировать навык чтения и речевые умения;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работать с различными типами текстов;</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D0528D" w:rsidRPr="00310BB2" w:rsidRDefault="00AF1693" w:rsidP="00310BB2">
      <w:pPr>
        <w:pStyle w:val="a3"/>
        <w:shd w:val="clear" w:color="auto" w:fill="FFFFFF"/>
        <w:spacing w:before="0" w:beforeAutospacing="0" w:after="0" w:afterAutospacing="0" w:line="294" w:lineRule="atLeast"/>
        <w:jc w:val="center"/>
        <w:rPr>
          <w:color w:val="000000"/>
        </w:rPr>
      </w:pPr>
      <w:r w:rsidRPr="00310BB2">
        <w:rPr>
          <w:b/>
          <w:bCs/>
        </w:rPr>
        <w:t>Общая характеристика учебного предмета.</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 xml:space="preserve">Литературное чтение - один из основных предметов в системе подготовки младшего школьника. Наряду с русским языком он формирует функциональную грамотность, способствует общему развитию и воспитанию ребенка. Успешность изучения курса литературного чтения обеспечивает результативность </w:t>
      </w:r>
      <w:proofErr w:type="gramStart"/>
      <w:r w:rsidRPr="00310BB2">
        <w:rPr>
          <w:color w:val="000000"/>
        </w:rPr>
        <w:t>обучения по</w:t>
      </w:r>
      <w:proofErr w:type="gramEnd"/>
      <w:r w:rsidRPr="00310BB2">
        <w:rPr>
          <w:color w:val="000000"/>
        </w:rPr>
        <w:t xml:space="preserve"> другим предметам начальной школы.</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Обучение чтению начинается в первом классе в течение 8 месяцев. В течение этого времени ведётся работа по развитию фонематического слуха детей: обучению их первоначальному чтению, расширению и уточнению представлений детей об окружающей действительности в ходе чтения, организации экскурсий, наблюдений, обогащению словаря учащихся и развитию речи.</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Обучение первоначальному чтению осуществляется на основе современного варианта аналитико-синтетического метода, который учитывает новейшие данные лингвистической, педагогической и методической науки, носит воспитывающий и развивающий характер, обеспечивает интенсивное речевое развитие учащихся и высокий уровень сознательности чтения, речи. На уроках дети учатся делить предложения на слова, слоги на звуки, устанавливать порядок следования звуков в слове, связь между звуками. Они учатся обозначать звуки буквами, составлять и читать слоги и слова, овладевают процессом сознательного, правильного и плавного слогового чтения предложений и связных текстов.</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В период обучения грамоте уделяется большое внимание умению различать и устанавливать их взаимосвязи и последовательность; совершенствованию речевого аппарата учащихся и выработке отчётливого и достаточно громкого правильного произношения слов, слогов, звуков.</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На уроках обучения грамоте развивается умение слушать, осмысленно и полно воспринимать речь окружающих. Дети учатся говорить перед классом – отвечать на вопросы учителя, пересказывать прочитанное, рассказывать о своих наблюдениях за изменениями природы и характера труда людей в разное время года, обсуждать содержание детских книг, отдельных иллюстраций, репродукции картин и т. д.</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В процессе проведения занятий по бучению грамоте у школьников формируется первоначальный навык чтения как один из важнейших видов речевой деятельности. В 1 классе овладевают сознательным, правильным, плавным слоговым чтением, элементарными умениями и навыками работы с текстом и книгой.</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В период обучения грамоте получает дальнейшее развитие связная речь учащихся, повышается культура их речевого общения.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Совершенствованию звуковой, произносительной речи учащихся, устранению недочётов произношения уделяется постоянное внимание как на уроках обучения грамоте, так и на других занятиях в процессе общения с детьми.</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lastRenderedPageBreak/>
        <w:t>Знания и умения, полученные учащимися на уроках обучения грамоте, применяются ими в процессе коллективного чтения – рассматривания детских книг на специальных занятиях внеклассным чтением.</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«Литературное чтение» как систематический курс начинается с 1 класса сразу после обучения грамоте. Программа 2 -4 классов предусматривает дальнейшее накопление читательского опыта и совершенствование темпа чтения на основе смысловой работы с текстом.</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Раздел </w:t>
      </w:r>
      <w:r w:rsidRPr="00310BB2">
        <w:rPr>
          <w:b/>
          <w:bCs/>
          <w:color w:val="000000"/>
        </w:rPr>
        <w:t>«Круг детского чтения»</w:t>
      </w:r>
      <w:r w:rsidRPr="00310BB2">
        <w:rPr>
          <w:color w:val="000000"/>
        </w:rPr>
        <w:t>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Учащиеся работают с книгами, учатся выбирать их по своим интересам. Новые книги пополняют знания об окружающем мире, жизни сверстников, об отношении друг к другу, к труду, к Родине. В процессе обучения обогащается социальн</w:t>
      </w:r>
      <w:proofErr w:type="gramStart"/>
      <w:r w:rsidRPr="00310BB2">
        <w:rPr>
          <w:color w:val="000000"/>
        </w:rPr>
        <w:t>о-</w:t>
      </w:r>
      <w:proofErr w:type="gramEnd"/>
      <w:r w:rsidRPr="00310BB2">
        <w:rPr>
          <w:color w:val="000000"/>
        </w:rPr>
        <w:t xml:space="preserve"> нравственный и эстетический опыт ребенка, формируя у школьников читательскую самостоятельность.</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Программа предусматривает знакомство с книгой как источником различного вида информации и формирование библиографических умений.</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Раздел </w:t>
      </w:r>
      <w:r w:rsidR="008143D2" w:rsidRPr="00310BB2">
        <w:rPr>
          <w:b/>
          <w:bCs/>
          <w:color w:val="000000"/>
        </w:rPr>
        <w:t>«</w:t>
      </w:r>
      <w:r w:rsidRPr="00310BB2">
        <w:rPr>
          <w:b/>
          <w:bCs/>
          <w:color w:val="000000"/>
        </w:rPr>
        <w:t>Виды речевой и читательской деятельности»</w:t>
      </w:r>
      <w:r w:rsidRPr="00310BB2">
        <w:rPr>
          <w:color w:val="000000"/>
        </w:rPr>
        <w:t> включает все виды речевой и читательской деятельности,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i/>
          <w:iCs/>
          <w:color w:val="000000"/>
        </w:rPr>
        <w:t>Навык чтения</w:t>
      </w:r>
      <w:r w:rsidRPr="00310BB2">
        <w:rPr>
          <w:color w:val="000000"/>
        </w:rPr>
        <w:t>. Учащиеся постепенно овладевают рациональными приемами чтения и понимания прочитанного, орфоэпическими и интонационными нормами чтения предложений, осваивают разные виды чтения текстов и используют их в соответствии с конкретной речевой задачей.</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Увеличивается скорость чтения. Параллельно с формированием навыка беглого, осознанного чтения ведется целенаправленная работа по развитию умения постигать смысл прочитанного, обобщать и выделять главное. Учащиеся овладевают приемами безошибочного, выразительного чтения.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Совершенствование устной речи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Знакомство с особенностями национального этикета и общения людей проводится на основе литературных произведений, целенаправленно пополняется словарный запас. Учащиеся осваивают сжатый, выборочный, полный пересказ прочитанного или услышанного произведения.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Особое место в программе отводится </w:t>
      </w:r>
      <w:r w:rsidRPr="00310BB2">
        <w:rPr>
          <w:i/>
          <w:iCs/>
          <w:color w:val="000000"/>
        </w:rPr>
        <w:t>работе с текстом художественного произведения.</w:t>
      </w:r>
      <w:r w:rsidRPr="00310BB2">
        <w:rPr>
          <w:color w:val="000000"/>
        </w:rPr>
        <w:t xml:space="preserve"> На уроках совершенствуются представления о текстах. Учащиеся сравнивают тексты, учатся соотносить заглавие с содержанием текста, овладевают такими речевыми умениями, как деление текста на части, </w:t>
      </w:r>
      <w:proofErr w:type="spellStart"/>
      <w:r w:rsidRPr="00310BB2">
        <w:rPr>
          <w:color w:val="000000"/>
        </w:rPr>
        <w:t>озаглавливание</w:t>
      </w:r>
      <w:proofErr w:type="spellEnd"/>
      <w:r w:rsidRPr="00310BB2">
        <w:rPr>
          <w:color w:val="000000"/>
        </w:rPr>
        <w:t>, составление плана, пересказ краткий, полный, выборочный по составленному плану, различение главной и дополнительной информации текста.</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Программой предусмотрена </w:t>
      </w:r>
      <w:r w:rsidRPr="00310BB2">
        <w:rPr>
          <w:i/>
          <w:iCs/>
          <w:color w:val="000000"/>
        </w:rPr>
        <w:t>литературоведческая пропедевтика.</w:t>
      </w:r>
      <w:r w:rsidRPr="00310BB2">
        <w:rPr>
          <w:color w:val="000000"/>
        </w:rPr>
        <w:t> Учащиеся получают первоначальные представления о главной теме, идее читаемого литературного произведения, об основных жанрах литературных произведений (рассказ, стихотворение, сказка). Дети учатся использовать изобразительные и выразительные средства словесного искусства.</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lastRenderedPageBreak/>
        <w:t>При анализе художественного текста на первый план выдвигается художественный образ (без термина). Сравнивая художественный и научн</w:t>
      </w:r>
      <w:proofErr w:type="gramStart"/>
      <w:r w:rsidRPr="00310BB2">
        <w:rPr>
          <w:color w:val="000000"/>
        </w:rPr>
        <w:t>о-</w:t>
      </w:r>
      <w:proofErr w:type="gramEnd"/>
      <w:r w:rsidRPr="00310BB2">
        <w:rPr>
          <w:color w:val="000000"/>
        </w:rPr>
        <w:t xml:space="preserve"> 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w:t>
      </w:r>
      <w:proofErr w:type="gramStart"/>
      <w:r w:rsidRPr="00310BB2">
        <w:rPr>
          <w:color w:val="000000"/>
        </w:rPr>
        <w:t>о-</w:t>
      </w:r>
      <w:proofErr w:type="gramEnd"/>
      <w:r w:rsidRPr="00310BB2">
        <w:rPr>
          <w:color w:val="000000"/>
        </w:rPr>
        <w:t xml:space="preserve"> художественного образа, через который автор выражает свои мысли и чувства. Дети осваивают разные виды пересказов художественного текста: подробный, выборочный, краткий.</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 нравственный смысл прочитанного произведения.</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В разделе «</w:t>
      </w:r>
      <w:r w:rsidRPr="00310BB2">
        <w:rPr>
          <w:b/>
          <w:bCs/>
          <w:color w:val="000000"/>
        </w:rPr>
        <w:t>Опыт творческой деятельности»</w:t>
      </w:r>
      <w:r w:rsidRPr="00310BB2">
        <w:rPr>
          <w:color w:val="000000"/>
        </w:rPr>
        <w:t> при работе с художественным текстом используется жизненный, конкретн</w:t>
      </w:r>
      <w:proofErr w:type="gramStart"/>
      <w:r w:rsidRPr="00310BB2">
        <w:rPr>
          <w:color w:val="000000"/>
        </w:rPr>
        <w:t>о-</w:t>
      </w:r>
      <w:proofErr w:type="gramEnd"/>
      <w:r w:rsidRPr="00310BB2">
        <w:rPr>
          <w:color w:val="000000"/>
        </w:rPr>
        <w:t xml:space="preserve"> чувственный опыт ребенка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w:t>
      </w:r>
      <w:proofErr w:type="gramStart"/>
      <w:r w:rsidRPr="00310BB2">
        <w:rPr>
          <w:color w:val="000000"/>
        </w:rPr>
        <w:t>о-</w:t>
      </w:r>
      <w:proofErr w:type="gramEnd"/>
      <w:r w:rsidRPr="00310BB2">
        <w:rPr>
          <w:color w:val="000000"/>
        </w:rPr>
        <w:t xml:space="preserve"> эстетического отношения к действительности. Учащиеся выбирают произведения (отрывки из них) для чтения по ролям, словесного рисования и декламации, выступают в роли актеров, режиссеров, художников, поэтов.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D0528D" w:rsidRPr="00310BB2" w:rsidRDefault="00D0528D" w:rsidP="00D0528D">
      <w:pPr>
        <w:pStyle w:val="a3"/>
        <w:shd w:val="clear" w:color="auto" w:fill="FFFFFF"/>
        <w:spacing w:before="0" w:beforeAutospacing="0" w:after="0" w:afterAutospacing="0" w:line="294" w:lineRule="atLeast"/>
        <w:jc w:val="both"/>
        <w:rPr>
          <w:color w:val="000000"/>
        </w:rPr>
      </w:pPr>
      <w:r w:rsidRPr="00310BB2">
        <w:rPr>
          <w:color w:val="000000"/>
        </w:rPr>
        <w:t>Итогом обучения должно стать осознание красоты литературы и искусства в целом и желание читать книги.</w:t>
      </w:r>
    </w:p>
    <w:p w:rsidR="00597038" w:rsidRPr="00310BB2" w:rsidRDefault="00597038" w:rsidP="00597038">
      <w:pPr>
        <w:pStyle w:val="a3"/>
        <w:shd w:val="clear" w:color="auto" w:fill="FFFFFF"/>
        <w:spacing w:before="0" w:beforeAutospacing="0" w:after="0" w:afterAutospacing="0" w:line="294" w:lineRule="atLeast"/>
        <w:jc w:val="center"/>
        <w:rPr>
          <w:b/>
          <w:bCs/>
        </w:rPr>
      </w:pPr>
    </w:p>
    <w:p w:rsidR="00597038" w:rsidRPr="00310BB2" w:rsidRDefault="00597038" w:rsidP="00310BB2">
      <w:pPr>
        <w:pStyle w:val="a3"/>
        <w:shd w:val="clear" w:color="auto" w:fill="FFFFFF"/>
        <w:spacing w:before="0" w:beforeAutospacing="0" w:after="0" w:afterAutospacing="0" w:line="294" w:lineRule="atLeast"/>
        <w:jc w:val="center"/>
        <w:rPr>
          <w:b/>
          <w:bCs/>
        </w:rPr>
      </w:pPr>
      <w:r w:rsidRPr="00310BB2">
        <w:rPr>
          <w:b/>
          <w:bCs/>
        </w:rPr>
        <w:t>Ценностные ориентиры содержания учебного предмета</w:t>
      </w:r>
    </w:p>
    <w:p w:rsidR="00597038" w:rsidRPr="00310BB2" w:rsidRDefault="00597038" w:rsidP="00597038">
      <w:pPr>
        <w:pStyle w:val="a3"/>
        <w:shd w:val="clear" w:color="auto" w:fill="FFFFFF"/>
        <w:spacing w:before="0" w:beforeAutospacing="0" w:after="0" w:afterAutospacing="0" w:line="294" w:lineRule="atLeast"/>
        <w:jc w:val="both"/>
        <w:rPr>
          <w:color w:val="000000"/>
        </w:rPr>
      </w:pPr>
      <w:r w:rsidRPr="00310BB2">
        <w:rPr>
          <w:color w:val="000000"/>
        </w:rPr>
        <w:t xml:space="preserve">Одним из результатов обучения литературному чтению является осмысление и </w:t>
      </w:r>
      <w:proofErr w:type="spellStart"/>
      <w:r w:rsidRPr="00310BB2">
        <w:rPr>
          <w:color w:val="000000"/>
        </w:rPr>
        <w:t>интериоризация</w:t>
      </w:r>
      <w:proofErr w:type="spellEnd"/>
      <w:r w:rsidRPr="00310BB2">
        <w:rPr>
          <w:color w:val="000000"/>
        </w:rPr>
        <w:t xml:space="preserve"> </w:t>
      </w:r>
      <w:proofErr w:type="gramStart"/>
      <w:r w:rsidRPr="00310BB2">
        <w:rPr>
          <w:color w:val="000000"/>
        </w:rPr>
        <w:t xml:space="preserve">( </w:t>
      </w:r>
      <w:proofErr w:type="gramEnd"/>
      <w:r w:rsidRPr="00310BB2">
        <w:rPr>
          <w:color w:val="000000"/>
        </w:rPr>
        <w:t>присвоение ) учащимися системы ценностей.</w:t>
      </w:r>
    </w:p>
    <w:p w:rsidR="00597038" w:rsidRPr="00310BB2" w:rsidRDefault="00597038" w:rsidP="00597038">
      <w:pPr>
        <w:pStyle w:val="a3"/>
        <w:shd w:val="clear" w:color="auto" w:fill="FFFFFF"/>
        <w:spacing w:before="0" w:beforeAutospacing="0" w:after="0" w:afterAutospacing="0" w:line="294" w:lineRule="atLeast"/>
        <w:jc w:val="both"/>
        <w:rPr>
          <w:color w:val="000000"/>
        </w:rPr>
      </w:pPr>
      <w:r w:rsidRPr="00310BB2">
        <w:rPr>
          <w:b/>
          <w:bCs/>
          <w:color w:val="000000"/>
        </w:rPr>
        <w:t>Ценность жизни </w:t>
      </w:r>
      <w:r w:rsidRPr="00310BB2">
        <w:rPr>
          <w:color w:val="000000"/>
        </w:rPr>
        <w:t>- признание человеческой жизни великой ценностью, что реализуется в отношении к другим людям и к природе.</w:t>
      </w:r>
    </w:p>
    <w:p w:rsidR="00597038" w:rsidRPr="00310BB2" w:rsidRDefault="00597038" w:rsidP="00597038">
      <w:pPr>
        <w:pStyle w:val="a3"/>
        <w:shd w:val="clear" w:color="auto" w:fill="FFFFFF"/>
        <w:spacing w:before="0" w:beforeAutospacing="0" w:after="0" w:afterAutospacing="0" w:line="294" w:lineRule="atLeast"/>
        <w:jc w:val="both"/>
        <w:rPr>
          <w:color w:val="000000"/>
        </w:rPr>
      </w:pPr>
      <w:r w:rsidRPr="00310BB2">
        <w:rPr>
          <w:b/>
          <w:bCs/>
          <w:color w:val="000000"/>
        </w:rPr>
        <w:t>Ценность добра -</w:t>
      </w:r>
      <w:r w:rsidRPr="00310BB2">
        <w:rPr>
          <w:color w:val="000000"/>
        </w:rPr>
        <w:t> направленность на развитие и сохранение жизни через сострадание и милосердие как проявление любви, осознание постулатов нравственной жизни ( будь милосерден, поступай так</w:t>
      </w:r>
      <w:proofErr w:type="gramStart"/>
      <w:r w:rsidRPr="00310BB2">
        <w:rPr>
          <w:color w:val="000000"/>
        </w:rPr>
        <w:t xml:space="preserve"> ,</w:t>
      </w:r>
      <w:proofErr w:type="gramEnd"/>
      <w:r w:rsidRPr="00310BB2">
        <w:rPr>
          <w:color w:val="000000"/>
        </w:rPr>
        <w:t xml:space="preserve"> как ты хотел бы, чтобы поступили с тобой.)</w:t>
      </w:r>
    </w:p>
    <w:p w:rsidR="00597038" w:rsidRPr="00310BB2" w:rsidRDefault="00597038" w:rsidP="00597038">
      <w:pPr>
        <w:pStyle w:val="a3"/>
        <w:shd w:val="clear" w:color="auto" w:fill="FFFFFF"/>
        <w:spacing w:before="0" w:beforeAutospacing="0" w:after="0" w:afterAutospacing="0" w:line="294" w:lineRule="atLeast"/>
        <w:jc w:val="both"/>
        <w:rPr>
          <w:color w:val="000000"/>
        </w:rPr>
      </w:pPr>
      <w:r w:rsidRPr="00310BB2">
        <w:rPr>
          <w:b/>
          <w:bCs/>
          <w:color w:val="000000"/>
        </w:rPr>
        <w:t>Ценность свободы, чести и достоинства - </w:t>
      </w:r>
      <w:r w:rsidRPr="00310BB2">
        <w:rPr>
          <w:color w:val="000000"/>
        </w:rPr>
        <w:t>как основа современных принципов и правил межличностных отношений.</w:t>
      </w:r>
    </w:p>
    <w:p w:rsidR="00597038" w:rsidRPr="00310BB2" w:rsidRDefault="00597038" w:rsidP="00597038">
      <w:pPr>
        <w:pStyle w:val="a3"/>
        <w:shd w:val="clear" w:color="auto" w:fill="FFFFFF"/>
        <w:spacing w:before="0" w:beforeAutospacing="0" w:after="0" w:afterAutospacing="0" w:line="294" w:lineRule="atLeast"/>
        <w:jc w:val="both"/>
        <w:rPr>
          <w:color w:val="000000"/>
        </w:rPr>
      </w:pPr>
      <w:r w:rsidRPr="00310BB2">
        <w:rPr>
          <w:b/>
          <w:bCs/>
          <w:color w:val="000000"/>
        </w:rPr>
        <w:t>Ценность природы - </w:t>
      </w:r>
      <w:r w:rsidRPr="00310BB2">
        <w:rPr>
          <w:color w:val="000000"/>
        </w:rPr>
        <w:t>основывается на общечеловеческой ценности жизни, на осознании себя частью природного мира. Любовь к природе - это бережное отношение к ней как среде обитания человека, переживание чувства ее красоты, гармонии, совершенства. Воспитание любви и бережного отношения к природе через тексты художественных и научн</w:t>
      </w:r>
      <w:proofErr w:type="gramStart"/>
      <w:r w:rsidRPr="00310BB2">
        <w:rPr>
          <w:color w:val="000000"/>
        </w:rPr>
        <w:t>о-</w:t>
      </w:r>
      <w:proofErr w:type="gramEnd"/>
      <w:r w:rsidRPr="00310BB2">
        <w:rPr>
          <w:color w:val="000000"/>
        </w:rPr>
        <w:t xml:space="preserve"> популярных произведений литературы.</w:t>
      </w:r>
    </w:p>
    <w:p w:rsidR="00597038" w:rsidRPr="00310BB2" w:rsidRDefault="00597038" w:rsidP="00597038">
      <w:pPr>
        <w:pStyle w:val="a3"/>
        <w:shd w:val="clear" w:color="auto" w:fill="FFFFFF"/>
        <w:spacing w:before="0" w:beforeAutospacing="0" w:after="0" w:afterAutospacing="0" w:line="294" w:lineRule="atLeast"/>
        <w:jc w:val="both"/>
        <w:rPr>
          <w:color w:val="000000"/>
        </w:rPr>
      </w:pPr>
      <w:r w:rsidRPr="00310BB2">
        <w:rPr>
          <w:b/>
          <w:bCs/>
          <w:color w:val="000000"/>
        </w:rPr>
        <w:t>Ценность красоты и гармонии - </w:t>
      </w:r>
      <w:r w:rsidRPr="00310BB2">
        <w:rPr>
          <w:color w:val="000000"/>
        </w:rPr>
        <w:t>основа эстетического воспитания через приобщения е ребенка к литературе как виду искусства. Это ценность стремления к гармонии, к идеалу.</w:t>
      </w:r>
    </w:p>
    <w:p w:rsidR="00D0528D" w:rsidRPr="00310BB2" w:rsidRDefault="00D0528D" w:rsidP="00310BB2">
      <w:pPr>
        <w:pStyle w:val="a3"/>
        <w:shd w:val="clear" w:color="auto" w:fill="FFFFFF"/>
        <w:spacing w:before="0" w:beforeAutospacing="0" w:after="0" w:afterAutospacing="0"/>
        <w:jc w:val="center"/>
      </w:pPr>
      <w:r w:rsidRPr="00310BB2">
        <w:rPr>
          <w:b/>
          <w:bCs/>
        </w:rPr>
        <w:t>Место учебного предмета «Литер</w:t>
      </w:r>
      <w:r w:rsidR="009A275D" w:rsidRPr="00310BB2">
        <w:rPr>
          <w:b/>
          <w:bCs/>
        </w:rPr>
        <w:t>атурное чтение» в учебном плане</w:t>
      </w:r>
    </w:p>
    <w:p w:rsidR="00D0528D" w:rsidRPr="00310BB2" w:rsidRDefault="008143D2" w:rsidP="00D0528D">
      <w:pPr>
        <w:pStyle w:val="a3"/>
        <w:shd w:val="clear" w:color="auto" w:fill="FFFFFF"/>
        <w:spacing w:before="0" w:beforeAutospacing="0" w:after="0" w:afterAutospacing="0"/>
        <w:jc w:val="both"/>
        <w:rPr>
          <w:color w:val="000000"/>
        </w:rPr>
      </w:pPr>
      <w:bookmarkStart w:id="0" w:name="_GoBack"/>
      <w:bookmarkEnd w:id="0"/>
      <w:r w:rsidRPr="00310BB2">
        <w:rPr>
          <w:color w:val="000000"/>
        </w:rPr>
        <w:t>Программа учебного предмета</w:t>
      </w:r>
      <w:r w:rsidR="00D0528D" w:rsidRPr="00310BB2">
        <w:rPr>
          <w:color w:val="000000"/>
        </w:rPr>
        <w:t xml:space="preserve"> «Литературное чтение» рассчитан</w:t>
      </w:r>
      <w:r w:rsidRPr="00310BB2">
        <w:rPr>
          <w:color w:val="000000"/>
        </w:rPr>
        <w:t>а</w:t>
      </w:r>
      <w:r w:rsidR="00D0528D" w:rsidRPr="00310BB2">
        <w:rPr>
          <w:color w:val="000000"/>
        </w:rPr>
        <w:t xml:space="preserve"> на 5</w:t>
      </w:r>
      <w:r w:rsidR="00AF1693" w:rsidRPr="00310BB2">
        <w:rPr>
          <w:color w:val="000000"/>
        </w:rPr>
        <w:t>40 часов</w:t>
      </w:r>
      <w:r w:rsidR="00D0528D" w:rsidRPr="00310BB2">
        <w:rPr>
          <w:color w:val="000000"/>
        </w:rPr>
        <w:t>. В 1 классе на «Литературное чтение» отведено 132 часа: 92 часа предмет изучается в курсе «Обучение грамоте» (4 часа в неделю) и обеспечивается учебником «Русская азбука» (авторы В. Г. Горецкий, В.А.</w:t>
      </w:r>
      <w:r w:rsidR="00AF1693" w:rsidRPr="00310BB2">
        <w:rPr>
          <w:color w:val="000000"/>
        </w:rPr>
        <w:t xml:space="preserve"> </w:t>
      </w:r>
      <w:r w:rsidR="00D0528D" w:rsidRPr="00310BB2">
        <w:rPr>
          <w:color w:val="000000"/>
        </w:rPr>
        <w:t>Кирюшкин, А.Ф.</w:t>
      </w:r>
      <w:r w:rsidR="00AF1693" w:rsidRPr="00310BB2">
        <w:rPr>
          <w:color w:val="000000"/>
        </w:rPr>
        <w:t xml:space="preserve"> </w:t>
      </w:r>
      <w:proofErr w:type="spellStart"/>
      <w:r w:rsidR="00D0528D" w:rsidRPr="00310BB2">
        <w:rPr>
          <w:color w:val="000000"/>
        </w:rPr>
        <w:t>Шанько</w:t>
      </w:r>
      <w:proofErr w:type="spellEnd"/>
      <w:r w:rsidR="00D0528D" w:rsidRPr="00310BB2">
        <w:rPr>
          <w:color w:val="000000"/>
        </w:rPr>
        <w:t>), на изучение литературного ч</w:t>
      </w:r>
      <w:r w:rsidR="00AF1693" w:rsidRPr="00310BB2">
        <w:rPr>
          <w:color w:val="000000"/>
        </w:rPr>
        <w:t>тения отводится 40 часов. Во 2-4</w:t>
      </w:r>
      <w:r w:rsidR="00D0528D" w:rsidRPr="00310BB2">
        <w:rPr>
          <w:color w:val="000000"/>
        </w:rPr>
        <w:t xml:space="preserve"> классах по136 часов. </w:t>
      </w:r>
    </w:p>
    <w:p w:rsidR="00AF1693" w:rsidRPr="00310BB2" w:rsidRDefault="00AF1693" w:rsidP="00D0528D">
      <w:pPr>
        <w:pStyle w:val="a3"/>
        <w:shd w:val="clear" w:color="auto" w:fill="FFFFFF"/>
        <w:spacing w:before="0" w:beforeAutospacing="0" w:after="0" w:afterAutospacing="0" w:line="294" w:lineRule="atLeast"/>
        <w:jc w:val="both"/>
        <w:rPr>
          <w:b/>
          <w:bCs/>
          <w:color w:val="003366"/>
        </w:rPr>
      </w:pPr>
    </w:p>
    <w:p w:rsidR="00597038" w:rsidRPr="00310BB2" w:rsidRDefault="00597038" w:rsidP="00597038">
      <w:pPr>
        <w:shd w:val="clear" w:color="auto" w:fill="FFFFFF"/>
        <w:spacing w:after="0" w:line="240" w:lineRule="auto"/>
        <w:jc w:val="center"/>
        <w:rPr>
          <w:rFonts w:ascii="Times New Roman" w:eastAsia="Times New Roman" w:hAnsi="Times New Roman" w:cs="Times New Roman"/>
          <w:b/>
          <w:bCs/>
          <w:sz w:val="24"/>
          <w:szCs w:val="24"/>
          <w:lang w:eastAsia="ru-RU"/>
        </w:rPr>
      </w:pPr>
      <w:r w:rsidRPr="00310BB2">
        <w:rPr>
          <w:rFonts w:ascii="Times New Roman" w:eastAsia="Times New Roman" w:hAnsi="Times New Roman" w:cs="Times New Roman"/>
          <w:b/>
          <w:bCs/>
          <w:sz w:val="24"/>
          <w:szCs w:val="24"/>
          <w:lang w:eastAsia="ru-RU"/>
        </w:rPr>
        <w:t>Формы контроля</w:t>
      </w:r>
    </w:p>
    <w:p w:rsidR="00597038" w:rsidRPr="00310BB2" w:rsidRDefault="00597038" w:rsidP="00597038">
      <w:pPr>
        <w:shd w:val="clear" w:color="auto" w:fill="FFFFFF"/>
        <w:spacing w:after="0" w:line="240" w:lineRule="auto"/>
        <w:jc w:val="center"/>
        <w:rPr>
          <w:rFonts w:ascii="Times New Roman" w:eastAsia="Times New Roman" w:hAnsi="Times New Roman" w:cs="Times New Roman"/>
          <w:sz w:val="24"/>
          <w:szCs w:val="24"/>
          <w:lang w:eastAsia="ru-RU"/>
        </w:rPr>
      </w:pP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lastRenderedPageBreak/>
        <w:t>В начальной школе проверяются следующие умения и навыки, связанные с </w:t>
      </w:r>
      <w:r w:rsidRPr="00310BB2">
        <w:rPr>
          <w:rFonts w:ascii="Times New Roman" w:eastAsia="Times New Roman" w:hAnsi="Times New Roman" w:cs="Times New Roman"/>
          <w:b/>
          <w:bCs/>
          <w:i/>
          <w:iCs/>
          <w:sz w:val="24"/>
          <w:szCs w:val="24"/>
          <w:lang w:eastAsia="ru-RU"/>
        </w:rPr>
        <w:t>читательской деятельностью</w:t>
      </w:r>
      <w:r w:rsidRPr="00310BB2">
        <w:rPr>
          <w:rFonts w:ascii="Times New Roman" w:eastAsia="Times New Roman" w:hAnsi="Times New Roman" w:cs="Times New Roman"/>
          <w:sz w:val="24"/>
          <w:szCs w:val="24"/>
          <w:lang w:eastAsia="ru-RU"/>
        </w:rPr>
        <w:t>: навык </w:t>
      </w:r>
      <w:r w:rsidRPr="00310BB2">
        <w:rPr>
          <w:rFonts w:ascii="Times New Roman" w:eastAsia="Times New Roman" w:hAnsi="Times New Roman" w:cs="Times New Roman"/>
          <w:b/>
          <w:bCs/>
          <w:i/>
          <w:iCs/>
          <w:sz w:val="24"/>
          <w:szCs w:val="24"/>
          <w:lang w:eastAsia="ru-RU"/>
        </w:rPr>
        <w:t>осознанного чтения</w:t>
      </w:r>
      <w:r w:rsidRPr="00310BB2">
        <w:rPr>
          <w:rFonts w:ascii="Times New Roman" w:eastAsia="Times New Roman" w:hAnsi="Times New Roman" w:cs="Times New Roman"/>
          <w:sz w:val="24"/>
          <w:szCs w:val="24"/>
          <w:lang w:eastAsia="ru-RU"/>
        </w:rPr>
        <w:t> в определенном темпе (вслух и «про себя»); умения </w:t>
      </w:r>
      <w:r w:rsidRPr="00310BB2">
        <w:rPr>
          <w:rFonts w:ascii="Times New Roman" w:eastAsia="Times New Roman" w:hAnsi="Times New Roman" w:cs="Times New Roman"/>
          <w:b/>
          <w:bCs/>
          <w:i/>
          <w:iCs/>
          <w:sz w:val="24"/>
          <w:szCs w:val="24"/>
          <w:lang w:eastAsia="ru-RU"/>
        </w:rPr>
        <w:t>выразительно читать</w:t>
      </w:r>
      <w:r w:rsidRPr="00310BB2">
        <w:rPr>
          <w:rFonts w:ascii="Times New Roman" w:eastAsia="Times New Roman" w:hAnsi="Times New Roman" w:cs="Times New Roman"/>
          <w:sz w:val="24"/>
          <w:szCs w:val="24"/>
          <w:lang w:eastAsia="ru-RU"/>
        </w:rPr>
        <w:t> и пересказывать текст, учить </w:t>
      </w:r>
      <w:r w:rsidRPr="00310BB2">
        <w:rPr>
          <w:rFonts w:ascii="Times New Roman" w:eastAsia="Times New Roman" w:hAnsi="Times New Roman" w:cs="Times New Roman"/>
          <w:b/>
          <w:bCs/>
          <w:i/>
          <w:iCs/>
          <w:sz w:val="24"/>
          <w:szCs w:val="24"/>
          <w:lang w:eastAsia="ru-RU"/>
        </w:rPr>
        <w:t>наизусть</w:t>
      </w:r>
      <w:r w:rsidRPr="00310BB2">
        <w:rPr>
          <w:rFonts w:ascii="Times New Roman" w:eastAsia="Times New Roman" w:hAnsi="Times New Roman" w:cs="Times New Roman"/>
          <w:sz w:val="24"/>
          <w:szCs w:val="24"/>
          <w:lang w:eastAsia="ru-RU"/>
        </w:rPr>
        <w:t> стихотворение, прозаическое произведение.</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При проверке умения </w:t>
      </w:r>
      <w:r w:rsidRPr="00310BB2">
        <w:rPr>
          <w:rFonts w:ascii="Times New Roman" w:eastAsia="Times New Roman" w:hAnsi="Times New Roman" w:cs="Times New Roman"/>
          <w:b/>
          <w:bCs/>
          <w:i/>
          <w:iCs/>
          <w:sz w:val="24"/>
          <w:szCs w:val="24"/>
          <w:lang w:eastAsia="ru-RU"/>
        </w:rPr>
        <w:t>пересказывать</w:t>
      </w:r>
      <w:r w:rsidRPr="00310BB2">
        <w:rPr>
          <w:rFonts w:ascii="Times New Roman" w:eastAsia="Times New Roman" w:hAnsi="Times New Roman" w:cs="Times New Roman"/>
          <w:sz w:val="24"/>
          <w:szCs w:val="24"/>
          <w:lang w:eastAsia="ru-RU"/>
        </w:rPr>
        <w:t> те</w:t>
      </w:r>
      <w:proofErr w:type="gramStart"/>
      <w:r w:rsidRPr="00310BB2">
        <w:rPr>
          <w:rFonts w:ascii="Times New Roman" w:eastAsia="Times New Roman" w:hAnsi="Times New Roman" w:cs="Times New Roman"/>
          <w:sz w:val="24"/>
          <w:szCs w:val="24"/>
          <w:lang w:eastAsia="ru-RU"/>
        </w:rPr>
        <w:t>кст пр</w:t>
      </w:r>
      <w:proofErr w:type="gramEnd"/>
      <w:r w:rsidRPr="00310BB2">
        <w:rPr>
          <w:rFonts w:ascii="Times New Roman" w:eastAsia="Times New Roman" w:hAnsi="Times New Roman" w:cs="Times New Roman"/>
          <w:sz w:val="24"/>
          <w:szCs w:val="24"/>
          <w:lang w:eastAsia="ru-RU"/>
        </w:rPr>
        <w:t>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Кроме </w:t>
      </w:r>
      <w:r w:rsidRPr="00310BB2">
        <w:rPr>
          <w:rFonts w:ascii="Times New Roman" w:eastAsia="Times New Roman" w:hAnsi="Times New Roman" w:cs="Times New Roman"/>
          <w:b/>
          <w:bCs/>
          <w:i/>
          <w:iCs/>
          <w:sz w:val="24"/>
          <w:szCs w:val="24"/>
          <w:lang w:eastAsia="ru-RU"/>
        </w:rPr>
        <w:t>техники чтения</w:t>
      </w:r>
      <w:r w:rsidRPr="00310BB2">
        <w:rPr>
          <w:rFonts w:ascii="Times New Roman" w:eastAsia="Times New Roman" w:hAnsi="Times New Roman" w:cs="Times New Roman"/>
          <w:sz w:val="24"/>
          <w:szCs w:val="24"/>
          <w:lang w:eastAsia="ru-RU"/>
        </w:rPr>
        <w:t>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hAnsi="Times New Roman" w:cs="Times New Roman"/>
          <w:sz w:val="24"/>
          <w:szCs w:val="24"/>
          <w:shd w:val="clear" w:color="auto" w:fill="FFFFFF"/>
        </w:rPr>
        <w:t>В зависимости от этапа обучения используются </w:t>
      </w:r>
      <w:r w:rsidRPr="00310BB2">
        <w:rPr>
          <w:rFonts w:ascii="Times New Roman" w:hAnsi="Times New Roman" w:cs="Times New Roman"/>
          <w:b/>
          <w:bCs/>
          <w:sz w:val="24"/>
          <w:szCs w:val="24"/>
          <w:shd w:val="clear" w:color="auto" w:fill="FFFFFF"/>
        </w:rPr>
        <w:t>три вида оценивания</w:t>
      </w:r>
      <w:r w:rsidRPr="00310BB2">
        <w:rPr>
          <w:rFonts w:ascii="Times New Roman" w:hAnsi="Times New Roman" w:cs="Times New Roman"/>
          <w:sz w:val="24"/>
          <w:szCs w:val="24"/>
          <w:shd w:val="clear" w:color="auto" w:fill="FFFFFF"/>
        </w:rPr>
        <w:t>: стартовая диагностика, текущее оценивание, тесно связанное с процессом обучения, и итоговое оценивание.</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i/>
          <w:iCs/>
          <w:sz w:val="24"/>
          <w:szCs w:val="24"/>
          <w:lang w:eastAsia="ru-RU"/>
        </w:rPr>
        <w:t>Текущий контроль</w:t>
      </w:r>
      <w:r w:rsidRPr="00310BB2">
        <w:rPr>
          <w:rFonts w:ascii="Times New Roman" w:eastAsia="Times New Roman" w:hAnsi="Times New Roman" w:cs="Times New Roman"/>
          <w:sz w:val="24"/>
          <w:szCs w:val="24"/>
          <w:lang w:eastAsia="ru-RU"/>
        </w:rPr>
        <w:t>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i/>
          <w:iCs/>
          <w:sz w:val="24"/>
          <w:szCs w:val="24"/>
          <w:lang w:eastAsia="ru-RU"/>
        </w:rPr>
        <w:t>Тематический контроль</w:t>
      </w:r>
      <w:r w:rsidRPr="00310BB2">
        <w:rPr>
          <w:rFonts w:ascii="Times New Roman" w:eastAsia="Times New Roman" w:hAnsi="Times New Roman" w:cs="Times New Roman"/>
          <w:sz w:val="24"/>
          <w:szCs w:val="24"/>
          <w:lang w:eastAsia="ru-RU"/>
        </w:rPr>
        <w:t>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i/>
          <w:iCs/>
          <w:sz w:val="24"/>
          <w:szCs w:val="24"/>
          <w:lang w:eastAsia="ru-RU"/>
        </w:rPr>
        <w:t>Итоговый контроль</w:t>
      </w:r>
      <w:r w:rsidRPr="00310BB2">
        <w:rPr>
          <w:rFonts w:ascii="Times New Roman" w:eastAsia="Times New Roman" w:hAnsi="Times New Roman" w:cs="Times New Roman"/>
          <w:sz w:val="24"/>
          <w:szCs w:val="24"/>
          <w:lang w:eastAsia="ru-RU"/>
        </w:rPr>
        <w:t>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597038" w:rsidRPr="00310BB2" w:rsidRDefault="00597038" w:rsidP="00597038">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310BB2">
        <w:rPr>
          <w:rFonts w:ascii="Times New Roman" w:eastAsia="Times New Roman" w:hAnsi="Times New Roman" w:cs="Times New Roman"/>
          <w:sz w:val="24"/>
          <w:szCs w:val="24"/>
          <w:lang w:eastAsia="ru-RU"/>
        </w:rPr>
        <w:t xml:space="preserve">К 4 классу наряду с проверкой </w:t>
      </w:r>
      <w:proofErr w:type="spellStart"/>
      <w:r w:rsidRPr="00310BB2">
        <w:rPr>
          <w:rFonts w:ascii="Times New Roman" w:eastAsia="Times New Roman" w:hAnsi="Times New Roman" w:cs="Times New Roman"/>
          <w:sz w:val="24"/>
          <w:szCs w:val="24"/>
          <w:lang w:eastAsia="ru-RU"/>
        </w:rPr>
        <w:t>сформированности</w:t>
      </w:r>
      <w:proofErr w:type="spellEnd"/>
      <w:r w:rsidRPr="00310BB2">
        <w:rPr>
          <w:rFonts w:ascii="Times New Roman" w:eastAsia="Times New Roman" w:hAnsi="Times New Roman" w:cs="Times New Roman"/>
          <w:sz w:val="24"/>
          <w:szCs w:val="24"/>
          <w:lang w:eastAsia="ru-RU"/>
        </w:rPr>
        <w:t xml:space="preserve"> умения читать целыми словами основными задачами контроля являются достижение осмысления прочитанного текста при темпе чтения не менее 90-100 слов в минуту (вслух) и 110-120 слов в минуту ("про себя"); проверка выразительности чтения подготовленного текста прозаических произведений и стихотворений, использование основных средств выразительности: пауз, логических ударений.</w:t>
      </w:r>
      <w:proofErr w:type="gramEnd"/>
    </w:p>
    <w:p w:rsidR="00846F75" w:rsidRPr="00310BB2" w:rsidRDefault="00846F75" w:rsidP="00D0528D">
      <w:pPr>
        <w:pStyle w:val="a3"/>
        <w:shd w:val="clear" w:color="auto" w:fill="FFFFFF"/>
        <w:spacing w:before="0" w:beforeAutospacing="0" w:after="0" w:afterAutospacing="0" w:line="294" w:lineRule="atLeast"/>
        <w:jc w:val="both"/>
        <w:rPr>
          <w:color w:val="000000"/>
        </w:rPr>
      </w:pPr>
    </w:p>
    <w:p w:rsidR="00846F75" w:rsidRPr="00310BB2" w:rsidRDefault="00846F75" w:rsidP="00846F75">
      <w:pPr>
        <w:shd w:val="clear" w:color="auto" w:fill="FFFFFF"/>
        <w:spacing w:after="0" w:line="294" w:lineRule="atLeast"/>
        <w:jc w:val="center"/>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sz w:val="24"/>
          <w:szCs w:val="24"/>
          <w:lang w:eastAsia="ru-RU"/>
        </w:rPr>
        <w:t>Для реализации рабоче</w:t>
      </w:r>
      <w:r w:rsidR="008143D2" w:rsidRPr="00310BB2">
        <w:rPr>
          <w:rFonts w:ascii="Times New Roman" w:eastAsia="Times New Roman" w:hAnsi="Times New Roman" w:cs="Times New Roman"/>
          <w:b/>
          <w:bCs/>
          <w:sz w:val="24"/>
          <w:szCs w:val="24"/>
          <w:lang w:eastAsia="ru-RU"/>
        </w:rPr>
        <w:t>й программы используется учебно-</w:t>
      </w:r>
      <w:r w:rsidRPr="00310BB2">
        <w:rPr>
          <w:rFonts w:ascii="Times New Roman" w:eastAsia="Times New Roman" w:hAnsi="Times New Roman" w:cs="Times New Roman"/>
          <w:b/>
          <w:bCs/>
          <w:sz w:val="24"/>
          <w:szCs w:val="24"/>
          <w:lang w:eastAsia="ru-RU"/>
        </w:rPr>
        <w:t>методический комплект:</w:t>
      </w:r>
    </w:p>
    <w:p w:rsidR="00846F75" w:rsidRPr="00310BB2" w:rsidRDefault="00846F75" w:rsidP="00846F75">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sz w:val="24"/>
          <w:szCs w:val="24"/>
          <w:lang w:eastAsia="ru-RU"/>
        </w:rPr>
        <w:t>Книгопечатная продукция для 1-4 классов</w:t>
      </w:r>
    </w:p>
    <w:p w:rsidR="00846F75" w:rsidRPr="00310BB2" w:rsidRDefault="00846F75" w:rsidP="00846F75">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 xml:space="preserve">Климанова Л.Ф, </w:t>
      </w:r>
      <w:proofErr w:type="spellStart"/>
      <w:r w:rsidRPr="00310BB2">
        <w:rPr>
          <w:rFonts w:ascii="Times New Roman" w:eastAsia="Times New Roman" w:hAnsi="Times New Roman" w:cs="Times New Roman"/>
          <w:sz w:val="24"/>
          <w:szCs w:val="24"/>
          <w:lang w:eastAsia="ru-RU"/>
        </w:rPr>
        <w:t>Бойкина</w:t>
      </w:r>
      <w:proofErr w:type="spellEnd"/>
      <w:r w:rsidRPr="00310BB2">
        <w:rPr>
          <w:rFonts w:ascii="Times New Roman" w:eastAsia="Times New Roman" w:hAnsi="Times New Roman" w:cs="Times New Roman"/>
          <w:sz w:val="24"/>
          <w:szCs w:val="24"/>
          <w:lang w:eastAsia="ru-RU"/>
        </w:rPr>
        <w:t xml:space="preserve"> М.В Литературное чтение. Рабочие программы. 1-4 классы. Сборник рабочих программ «Школа России» 1-4 классы, научный руководитель кандидат педагогических Наук, лауреат премии Президента РФ в области образования А.А. Плешаков, М: Просвещение, 2011.</w:t>
      </w:r>
    </w:p>
    <w:p w:rsidR="00846F75" w:rsidRPr="00310BB2" w:rsidRDefault="00846F75" w:rsidP="00846F75">
      <w:pPr>
        <w:shd w:val="clear" w:color="auto" w:fill="FFFFFF"/>
        <w:spacing w:after="0" w:line="294" w:lineRule="atLeast"/>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sz w:val="24"/>
          <w:szCs w:val="24"/>
          <w:lang w:eastAsia="ru-RU"/>
        </w:rPr>
        <w:t>1 класс</w:t>
      </w:r>
    </w:p>
    <w:p w:rsidR="00846F75" w:rsidRPr="00310BB2" w:rsidRDefault="00846F75" w:rsidP="00846F75">
      <w:pPr>
        <w:numPr>
          <w:ilvl w:val="0"/>
          <w:numId w:val="2"/>
        </w:numPr>
        <w:shd w:val="clear" w:color="auto" w:fill="FFFFFF"/>
        <w:spacing w:after="0" w:line="294" w:lineRule="atLeast"/>
        <w:ind w:left="0"/>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Горецкий В.Г. и др. Азбука. 1 класс. Учеб</w:t>
      </w:r>
      <w:proofErr w:type="gramStart"/>
      <w:r w:rsidRPr="00310BB2">
        <w:rPr>
          <w:rFonts w:ascii="Times New Roman" w:eastAsia="Times New Roman" w:hAnsi="Times New Roman" w:cs="Times New Roman"/>
          <w:sz w:val="24"/>
          <w:szCs w:val="24"/>
          <w:lang w:eastAsia="ru-RU"/>
        </w:rPr>
        <w:t>.</w:t>
      </w:r>
      <w:proofErr w:type="gramEnd"/>
      <w:r w:rsidRPr="00310BB2">
        <w:rPr>
          <w:rFonts w:ascii="Times New Roman" w:eastAsia="Times New Roman" w:hAnsi="Times New Roman" w:cs="Times New Roman"/>
          <w:sz w:val="24"/>
          <w:szCs w:val="24"/>
          <w:lang w:eastAsia="ru-RU"/>
        </w:rPr>
        <w:t xml:space="preserve"> </w:t>
      </w:r>
      <w:proofErr w:type="gramStart"/>
      <w:r w:rsidRPr="00310BB2">
        <w:rPr>
          <w:rFonts w:ascii="Times New Roman" w:eastAsia="Times New Roman" w:hAnsi="Times New Roman" w:cs="Times New Roman"/>
          <w:sz w:val="24"/>
          <w:szCs w:val="24"/>
          <w:lang w:eastAsia="ru-RU"/>
        </w:rPr>
        <w:t>д</w:t>
      </w:r>
      <w:proofErr w:type="gramEnd"/>
      <w:r w:rsidRPr="00310BB2">
        <w:rPr>
          <w:rFonts w:ascii="Times New Roman" w:eastAsia="Times New Roman" w:hAnsi="Times New Roman" w:cs="Times New Roman"/>
          <w:sz w:val="24"/>
          <w:szCs w:val="24"/>
          <w:lang w:eastAsia="ru-RU"/>
        </w:rPr>
        <w:t>ля общеобразовательных учреждений с прил. на электрон, носителе. В 2-х частях. - М.: Просвещение, 2017.</w:t>
      </w:r>
    </w:p>
    <w:p w:rsidR="00846F75" w:rsidRPr="00310BB2" w:rsidRDefault="00846F75" w:rsidP="00846F75">
      <w:pPr>
        <w:numPr>
          <w:ilvl w:val="0"/>
          <w:numId w:val="2"/>
        </w:numPr>
        <w:shd w:val="clear" w:color="auto" w:fill="FFFFFF"/>
        <w:spacing w:after="0" w:line="294" w:lineRule="atLeast"/>
        <w:ind w:left="0"/>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Литературное чтение. 1 класс. В 2 ч. Ч. 1 / (сост. Л. Ф. Климанова, В. Г. Горецкий, М. В. Голованова, Л. А. Виноградская). - М.: Просвещение, 2017.</w:t>
      </w:r>
    </w:p>
    <w:p w:rsidR="00846F75" w:rsidRPr="00310BB2" w:rsidRDefault="00846F75" w:rsidP="00846F75">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sz w:val="24"/>
          <w:szCs w:val="24"/>
          <w:lang w:eastAsia="ru-RU"/>
        </w:rPr>
        <w:t>2 класс</w:t>
      </w:r>
    </w:p>
    <w:p w:rsidR="00846F75" w:rsidRPr="00310BB2" w:rsidRDefault="00846F75" w:rsidP="00846F75">
      <w:pPr>
        <w:pStyle w:val="a3"/>
        <w:numPr>
          <w:ilvl w:val="0"/>
          <w:numId w:val="10"/>
        </w:numPr>
        <w:shd w:val="clear" w:color="auto" w:fill="FFFFFF"/>
        <w:spacing w:before="0" w:beforeAutospacing="0" w:after="0" w:afterAutospacing="0" w:line="294" w:lineRule="atLeast"/>
        <w:ind w:left="0"/>
        <w:rPr>
          <w:color w:val="000000"/>
        </w:rPr>
      </w:pPr>
      <w:r w:rsidRPr="00310BB2">
        <w:rPr>
          <w:color w:val="000000"/>
        </w:rPr>
        <w:lastRenderedPageBreak/>
        <w:t>Литературное чтение.2 класс. Учебник для общеобразовательных учреждений в 2 частях Л.Ф.</w:t>
      </w:r>
      <w:r w:rsidR="00F236E0" w:rsidRPr="00310BB2">
        <w:rPr>
          <w:color w:val="000000"/>
        </w:rPr>
        <w:t xml:space="preserve"> </w:t>
      </w:r>
      <w:r w:rsidRPr="00310BB2">
        <w:rPr>
          <w:color w:val="000000"/>
        </w:rPr>
        <w:t>Климанова, В.Г. Горецкий. М: Просвещение», 2018.</w:t>
      </w:r>
    </w:p>
    <w:p w:rsidR="00846F75" w:rsidRPr="00310BB2" w:rsidRDefault="00846F75" w:rsidP="00846F75">
      <w:pPr>
        <w:pStyle w:val="a3"/>
        <w:numPr>
          <w:ilvl w:val="0"/>
          <w:numId w:val="10"/>
        </w:numPr>
        <w:shd w:val="clear" w:color="auto" w:fill="FFFFFF"/>
        <w:spacing w:before="0" w:beforeAutospacing="0" w:after="0" w:afterAutospacing="0" w:line="294" w:lineRule="atLeast"/>
        <w:ind w:left="0"/>
        <w:rPr>
          <w:color w:val="000000"/>
        </w:rPr>
      </w:pPr>
      <w:r w:rsidRPr="00310BB2">
        <w:rPr>
          <w:color w:val="000000"/>
        </w:rPr>
        <w:t xml:space="preserve">Материалы для проведения проверочных работ </w:t>
      </w:r>
      <w:proofErr w:type="spellStart"/>
      <w:r w:rsidRPr="00310BB2">
        <w:rPr>
          <w:color w:val="000000"/>
        </w:rPr>
        <w:t>Кутявина</w:t>
      </w:r>
      <w:proofErr w:type="spellEnd"/>
      <w:r w:rsidRPr="00310BB2">
        <w:rPr>
          <w:color w:val="000000"/>
        </w:rPr>
        <w:t xml:space="preserve"> С. В. </w:t>
      </w:r>
      <w:proofErr w:type="spellStart"/>
      <w:r w:rsidRPr="00310BB2">
        <w:rPr>
          <w:color w:val="000000"/>
        </w:rPr>
        <w:t>Контрольно</w:t>
      </w:r>
      <w:proofErr w:type="spellEnd"/>
      <w:r w:rsidRPr="00310BB2">
        <w:rPr>
          <w:color w:val="000000"/>
        </w:rPr>
        <w:t xml:space="preserve"> – измерительные материалы. Литературное чтение: 2 класс. М.: ВАКО, 2011, 80 с</w:t>
      </w:r>
    </w:p>
    <w:p w:rsidR="00846F75" w:rsidRPr="00310BB2" w:rsidRDefault="00846F75" w:rsidP="00846F75">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sz w:val="24"/>
          <w:szCs w:val="24"/>
          <w:lang w:eastAsia="ru-RU"/>
        </w:rPr>
        <w:t>3 класс</w:t>
      </w:r>
    </w:p>
    <w:p w:rsidR="00846F75" w:rsidRPr="00310BB2" w:rsidRDefault="00846F75" w:rsidP="00846F75">
      <w:pPr>
        <w:numPr>
          <w:ilvl w:val="0"/>
          <w:numId w:val="6"/>
        </w:numPr>
        <w:shd w:val="clear" w:color="auto" w:fill="FFFFFF"/>
        <w:spacing w:after="0" w:line="294" w:lineRule="atLeast"/>
        <w:ind w:left="0"/>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 xml:space="preserve">Литературное чтение.3 класс. Учебник для общеобразовательных учреждений в 2 частях с </w:t>
      </w:r>
      <w:proofErr w:type="spellStart"/>
      <w:r w:rsidRPr="00310BB2">
        <w:rPr>
          <w:rFonts w:ascii="Times New Roman" w:eastAsia="Times New Roman" w:hAnsi="Times New Roman" w:cs="Times New Roman"/>
          <w:sz w:val="24"/>
          <w:szCs w:val="24"/>
          <w:lang w:eastAsia="ru-RU"/>
        </w:rPr>
        <w:t>аудиоприложением</w:t>
      </w:r>
      <w:proofErr w:type="spellEnd"/>
      <w:r w:rsidRPr="00310BB2">
        <w:rPr>
          <w:rFonts w:ascii="Times New Roman" w:eastAsia="Times New Roman" w:hAnsi="Times New Roman" w:cs="Times New Roman"/>
          <w:sz w:val="24"/>
          <w:szCs w:val="24"/>
          <w:lang w:eastAsia="ru-RU"/>
        </w:rPr>
        <w:t xml:space="preserve"> на электронном носителе. Л.Ф.</w:t>
      </w:r>
      <w:r w:rsidR="00F236E0" w:rsidRPr="00310BB2">
        <w:rPr>
          <w:rFonts w:ascii="Times New Roman" w:eastAsia="Times New Roman" w:hAnsi="Times New Roman" w:cs="Times New Roman"/>
          <w:sz w:val="24"/>
          <w:szCs w:val="24"/>
          <w:lang w:eastAsia="ru-RU"/>
        </w:rPr>
        <w:t xml:space="preserve"> </w:t>
      </w:r>
      <w:r w:rsidRPr="00310BB2">
        <w:rPr>
          <w:rFonts w:ascii="Times New Roman" w:eastAsia="Times New Roman" w:hAnsi="Times New Roman" w:cs="Times New Roman"/>
          <w:sz w:val="24"/>
          <w:szCs w:val="24"/>
          <w:lang w:eastAsia="ru-RU"/>
        </w:rPr>
        <w:t xml:space="preserve">Климанова, В.Г. Горецкий. М: Просвещение», 2019 </w:t>
      </w:r>
    </w:p>
    <w:p w:rsidR="00846F75" w:rsidRPr="00310BB2" w:rsidRDefault="00846F75" w:rsidP="00846F75">
      <w:pPr>
        <w:numPr>
          <w:ilvl w:val="0"/>
          <w:numId w:val="6"/>
        </w:numPr>
        <w:shd w:val="clear" w:color="auto" w:fill="FFFFFF"/>
        <w:spacing w:after="0" w:line="294" w:lineRule="atLeast"/>
        <w:ind w:left="0"/>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 xml:space="preserve">Материалы для проведения проверочных работ </w:t>
      </w:r>
      <w:proofErr w:type="spellStart"/>
      <w:r w:rsidRPr="00310BB2">
        <w:rPr>
          <w:rFonts w:ascii="Times New Roman" w:eastAsia="Times New Roman" w:hAnsi="Times New Roman" w:cs="Times New Roman"/>
          <w:sz w:val="24"/>
          <w:szCs w:val="24"/>
          <w:lang w:eastAsia="ru-RU"/>
        </w:rPr>
        <w:t>Кутявина</w:t>
      </w:r>
      <w:proofErr w:type="spellEnd"/>
      <w:r w:rsidRPr="00310BB2">
        <w:rPr>
          <w:rFonts w:ascii="Times New Roman" w:eastAsia="Times New Roman" w:hAnsi="Times New Roman" w:cs="Times New Roman"/>
          <w:sz w:val="24"/>
          <w:szCs w:val="24"/>
          <w:lang w:eastAsia="ru-RU"/>
        </w:rPr>
        <w:t xml:space="preserve"> С. В.  </w:t>
      </w:r>
      <w:proofErr w:type="spellStart"/>
      <w:r w:rsidRPr="00310BB2">
        <w:rPr>
          <w:rFonts w:ascii="Times New Roman" w:eastAsia="Times New Roman" w:hAnsi="Times New Roman" w:cs="Times New Roman"/>
          <w:sz w:val="24"/>
          <w:szCs w:val="24"/>
          <w:lang w:eastAsia="ru-RU"/>
        </w:rPr>
        <w:t>Контрольно</w:t>
      </w:r>
      <w:proofErr w:type="spellEnd"/>
      <w:r w:rsidRPr="00310BB2">
        <w:rPr>
          <w:rFonts w:ascii="Times New Roman" w:eastAsia="Times New Roman" w:hAnsi="Times New Roman" w:cs="Times New Roman"/>
          <w:sz w:val="24"/>
          <w:szCs w:val="24"/>
          <w:lang w:eastAsia="ru-RU"/>
        </w:rPr>
        <w:t xml:space="preserve"> – измерительные материалы. Литературное чтение: 3 класс. М.: ВАКО, 2013, 80 с.</w:t>
      </w:r>
    </w:p>
    <w:p w:rsidR="00846F75" w:rsidRPr="00310BB2" w:rsidRDefault="00846F75" w:rsidP="00846F75">
      <w:pPr>
        <w:shd w:val="clear" w:color="auto" w:fill="FFFFFF"/>
        <w:spacing w:after="0" w:line="240" w:lineRule="auto"/>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b/>
          <w:bCs/>
          <w:sz w:val="24"/>
          <w:szCs w:val="24"/>
          <w:lang w:eastAsia="ru-RU"/>
        </w:rPr>
        <w:t>4 класс</w:t>
      </w:r>
    </w:p>
    <w:p w:rsidR="00846F75" w:rsidRPr="00310BB2" w:rsidRDefault="00846F75" w:rsidP="00846F75">
      <w:pPr>
        <w:numPr>
          <w:ilvl w:val="0"/>
          <w:numId w:val="8"/>
        </w:numPr>
        <w:shd w:val="clear" w:color="auto" w:fill="FFFFFF"/>
        <w:spacing w:after="0" w:line="294" w:lineRule="atLeast"/>
        <w:ind w:left="0"/>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 xml:space="preserve">Литературное чтение.4 класс. Учебник для общеобразовательных учреждений в 2 частях с </w:t>
      </w:r>
      <w:proofErr w:type="spellStart"/>
      <w:r w:rsidRPr="00310BB2">
        <w:rPr>
          <w:rFonts w:ascii="Times New Roman" w:eastAsia="Times New Roman" w:hAnsi="Times New Roman" w:cs="Times New Roman"/>
          <w:sz w:val="24"/>
          <w:szCs w:val="24"/>
          <w:lang w:eastAsia="ru-RU"/>
        </w:rPr>
        <w:t>аудиоприложением</w:t>
      </w:r>
      <w:proofErr w:type="spellEnd"/>
      <w:r w:rsidRPr="00310BB2">
        <w:rPr>
          <w:rFonts w:ascii="Times New Roman" w:eastAsia="Times New Roman" w:hAnsi="Times New Roman" w:cs="Times New Roman"/>
          <w:sz w:val="24"/>
          <w:szCs w:val="24"/>
          <w:lang w:eastAsia="ru-RU"/>
        </w:rPr>
        <w:t xml:space="preserve"> на электронном носителе. Л.Ф.</w:t>
      </w:r>
      <w:r w:rsidR="00F236E0" w:rsidRPr="00310BB2">
        <w:rPr>
          <w:rFonts w:ascii="Times New Roman" w:eastAsia="Times New Roman" w:hAnsi="Times New Roman" w:cs="Times New Roman"/>
          <w:sz w:val="24"/>
          <w:szCs w:val="24"/>
          <w:lang w:eastAsia="ru-RU"/>
        </w:rPr>
        <w:t xml:space="preserve"> </w:t>
      </w:r>
      <w:r w:rsidRPr="00310BB2">
        <w:rPr>
          <w:rFonts w:ascii="Times New Roman" w:eastAsia="Times New Roman" w:hAnsi="Times New Roman" w:cs="Times New Roman"/>
          <w:sz w:val="24"/>
          <w:szCs w:val="24"/>
          <w:lang w:eastAsia="ru-RU"/>
        </w:rPr>
        <w:t xml:space="preserve">Климанова, В.Г. Горецкий. М: Просвещение», 2020 </w:t>
      </w:r>
    </w:p>
    <w:p w:rsidR="00846F75" w:rsidRPr="00310BB2" w:rsidRDefault="00846F75" w:rsidP="00846F75">
      <w:pPr>
        <w:numPr>
          <w:ilvl w:val="0"/>
          <w:numId w:val="8"/>
        </w:numPr>
        <w:shd w:val="clear" w:color="auto" w:fill="FFFFFF"/>
        <w:spacing w:after="0" w:line="294" w:lineRule="atLeast"/>
        <w:ind w:left="0"/>
        <w:jc w:val="both"/>
        <w:rPr>
          <w:rFonts w:ascii="Times New Roman" w:eastAsia="Times New Roman" w:hAnsi="Times New Roman" w:cs="Times New Roman"/>
          <w:sz w:val="24"/>
          <w:szCs w:val="24"/>
          <w:lang w:eastAsia="ru-RU"/>
        </w:rPr>
      </w:pPr>
      <w:r w:rsidRPr="00310BB2">
        <w:rPr>
          <w:rFonts w:ascii="Times New Roman" w:eastAsia="Times New Roman" w:hAnsi="Times New Roman" w:cs="Times New Roman"/>
          <w:sz w:val="24"/>
          <w:szCs w:val="24"/>
          <w:lang w:eastAsia="ru-RU"/>
        </w:rPr>
        <w:t xml:space="preserve">Материалы для проведения проверочных работ </w:t>
      </w:r>
      <w:proofErr w:type="spellStart"/>
      <w:r w:rsidRPr="00310BB2">
        <w:rPr>
          <w:rFonts w:ascii="Times New Roman" w:eastAsia="Times New Roman" w:hAnsi="Times New Roman" w:cs="Times New Roman"/>
          <w:sz w:val="24"/>
          <w:szCs w:val="24"/>
          <w:lang w:eastAsia="ru-RU"/>
        </w:rPr>
        <w:t>Кутявина</w:t>
      </w:r>
      <w:proofErr w:type="spellEnd"/>
      <w:r w:rsidRPr="00310BB2">
        <w:rPr>
          <w:rFonts w:ascii="Times New Roman" w:eastAsia="Times New Roman" w:hAnsi="Times New Roman" w:cs="Times New Roman"/>
          <w:sz w:val="24"/>
          <w:szCs w:val="24"/>
          <w:lang w:eastAsia="ru-RU"/>
        </w:rPr>
        <w:t xml:space="preserve"> С. В. </w:t>
      </w:r>
      <w:proofErr w:type="spellStart"/>
      <w:r w:rsidRPr="00310BB2">
        <w:rPr>
          <w:rFonts w:ascii="Times New Roman" w:eastAsia="Times New Roman" w:hAnsi="Times New Roman" w:cs="Times New Roman"/>
          <w:sz w:val="24"/>
          <w:szCs w:val="24"/>
          <w:lang w:eastAsia="ru-RU"/>
        </w:rPr>
        <w:t>Контрольно</w:t>
      </w:r>
      <w:proofErr w:type="spellEnd"/>
      <w:r w:rsidRPr="00310BB2">
        <w:rPr>
          <w:rFonts w:ascii="Times New Roman" w:eastAsia="Times New Roman" w:hAnsi="Times New Roman" w:cs="Times New Roman"/>
          <w:sz w:val="24"/>
          <w:szCs w:val="24"/>
          <w:lang w:eastAsia="ru-RU"/>
        </w:rPr>
        <w:t xml:space="preserve"> – измерительные материалы. Литературное чтение: 4 класс. М.: ВАКО, 2013, 80 с.</w:t>
      </w:r>
    </w:p>
    <w:p w:rsidR="005D26F4" w:rsidRPr="00310BB2" w:rsidRDefault="00310BB2" w:rsidP="00846F75">
      <w:pPr>
        <w:jc w:val="both"/>
        <w:rPr>
          <w:rFonts w:ascii="Times New Roman" w:hAnsi="Times New Roman" w:cs="Times New Roman"/>
          <w:sz w:val="24"/>
          <w:szCs w:val="24"/>
        </w:rPr>
      </w:pPr>
    </w:p>
    <w:sectPr w:rsidR="005D26F4" w:rsidRPr="00310BB2" w:rsidSect="00310B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764C"/>
    <w:multiLevelType w:val="multilevel"/>
    <w:tmpl w:val="3858D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956748"/>
    <w:multiLevelType w:val="multilevel"/>
    <w:tmpl w:val="0F301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B41D32"/>
    <w:multiLevelType w:val="multilevel"/>
    <w:tmpl w:val="9CB0B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190B7B"/>
    <w:multiLevelType w:val="hybridMultilevel"/>
    <w:tmpl w:val="5072A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9142BA"/>
    <w:multiLevelType w:val="multilevel"/>
    <w:tmpl w:val="36084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7D09A8"/>
    <w:multiLevelType w:val="multilevel"/>
    <w:tmpl w:val="355A4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183384"/>
    <w:multiLevelType w:val="multilevel"/>
    <w:tmpl w:val="F71A2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C0F7950"/>
    <w:multiLevelType w:val="multilevel"/>
    <w:tmpl w:val="6C16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6673E1"/>
    <w:multiLevelType w:val="multilevel"/>
    <w:tmpl w:val="7A208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1F2DD2"/>
    <w:multiLevelType w:val="multilevel"/>
    <w:tmpl w:val="2C44B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715630"/>
    <w:multiLevelType w:val="multilevel"/>
    <w:tmpl w:val="7F00B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0"/>
  </w:num>
  <w:num w:numId="3">
    <w:abstractNumId w:val="8"/>
    <w:lvlOverride w:ilvl="0">
      <w:startOverride w:val="1"/>
    </w:lvlOverride>
  </w:num>
  <w:num w:numId="4">
    <w:abstractNumId w:val="6"/>
  </w:num>
  <w:num w:numId="5">
    <w:abstractNumId w:val="4"/>
    <w:lvlOverride w:ilvl="0">
      <w:startOverride w:val="1"/>
    </w:lvlOverride>
  </w:num>
  <w:num w:numId="6">
    <w:abstractNumId w:val="0"/>
    <w:lvlOverride w:ilvl="0">
      <w:startOverride w:val="1"/>
    </w:lvlOverride>
  </w:num>
  <w:num w:numId="7">
    <w:abstractNumId w:val="2"/>
    <w:lvlOverride w:ilvl="0">
      <w:startOverride w:val="1"/>
    </w:lvlOverride>
  </w:num>
  <w:num w:numId="8">
    <w:abstractNumId w:val="1"/>
    <w:lvlOverride w:ilvl="0">
      <w:startOverride w:val="1"/>
    </w:lvlOverride>
  </w:num>
  <w:num w:numId="9">
    <w:abstractNumId w:val="7"/>
    <w:lvlOverride w:ilvl="0">
      <w:startOverride w:val="1"/>
    </w:lvlOverride>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94A"/>
    <w:rsid w:val="00310BB2"/>
    <w:rsid w:val="00597038"/>
    <w:rsid w:val="008143D2"/>
    <w:rsid w:val="00846F75"/>
    <w:rsid w:val="009A275D"/>
    <w:rsid w:val="00AD6069"/>
    <w:rsid w:val="00AF1693"/>
    <w:rsid w:val="00C7194A"/>
    <w:rsid w:val="00D0528D"/>
    <w:rsid w:val="00DB5D39"/>
    <w:rsid w:val="00F236E0"/>
    <w:rsid w:val="00F97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52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52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4105">
      <w:bodyDiv w:val="1"/>
      <w:marLeft w:val="0"/>
      <w:marRight w:val="0"/>
      <w:marTop w:val="0"/>
      <w:marBottom w:val="0"/>
      <w:divBdr>
        <w:top w:val="none" w:sz="0" w:space="0" w:color="auto"/>
        <w:left w:val="none" w:sz="0" w:space="0" w:color="auto"/>
        <w:bottom w:val="none" w:sz="0" w:space="0" w:color="auto"/>
        <w:right w:val="none" w:sz="0" w:space="0" w:color="auto"/>
      </w:divBdr>
    </w:div>
    <w:div w:id="459999057">
      <w:bodyDiv w:val="1"/>
      <w:marLeft w:val="0"/>
      <w:marRight w:val="0"/>
      <w:marTop w:val="0"/>
      <w:marBottom w:val="0"/>
      <w:divBdr>
        <w:top w:val="none" w:sz="0" w:space="0" w:color="auto"/>
        <w:left w:val="none" w:sz="0" w:space="0" w:color="auto"/>
        <w:bottom w:val="none" w:sz="0" w:space="0" w:color="auto"/>
        <w:right w:val="none" w:sz="0" w:space="0" w:color="auto"/>
      </w:divBdr>
    </w:div>
    <w:div w:id="837233933">
      <w:bodyDiv w:val="1"/>
      <w:marLeft w:val="0"/>
      <w:marRight w:val="0"/>
      <w:marTop w:val="0"/>
      <w:marBottom w:val="0"/>
      <w:divBdr>
        <w:top w:val="none" w:sz="0" w:space="0" w:color="auto"/>
        <w:left w:val="none" w:sz="0" w:space="0" w:color="auto"/>
        <w:bottom w:val="none" w:sz="0" w:space="0" w:color="auto"/>
        <w:right w:val="none" w:sz="0" w:space="0" w:color="auto"/>
      </w:divBdr>
    </w:div>
    <w:div w:id="1751581318">
      <w:bodyDiv w:val="1"/>
      <w:marLeft w:val="0"/>
      <w:marRight w:val="0"/>
      <w:marTop w:val="0"/>
      <w:marBottom w:val="0"/>
      <w:divBdr>
        <w:top w:val="none" w:sz="0" w:space="0" w:color="auto"/>
        <w:left w:val="none" w:sz="0" w:space="0" w:color="auto"/>
        <w:bottom w:val="none" w:sz="0" w:space="0" w:color="auto"/>
        <w:right w:val="none" w:sz="0" w:space="0" w:color="auto"/>
      </w:divBdr>
    </w:div>
    <w:div w:id="1763451810">
      <w:bodyDiv w:val="1"/>
      <w:marLeft w:val="0"/>
      <w:marRight w:val="0"/>
      <w:marTop w:val="0"/>
      <w:marBottom w:val="0"/>
      <w:divBdr>
        <w:top w:val="none" w:sz="0" w:space="0" w:color="auto"/>
        <w:left w:val="none" w:sz="0" w:space="0" w:color="auto"/>
        <w:bottom w:val="none" w:sz="0" w:space="0" w:color="auto"/>
        <w:right w:val="none" w:sz="0" w:space="0" w:color="auto"/>
      </w:divBdr>
    </w:div>
    <w:div w:id="199035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6</Pages>
  <Words>2589</Words>
  <Characters>14758</Characters>
  <Application>Microsoft Office Word</Application>
  <DocSecurity>0</DocSecurity>
  <Lines>122</Lines>
  <Paragraphs>34</Paragraphs>
  <ScaleCrop>false</ScaleCrop>
  <Company/>
  <LinksUpToDate>false</LinksUpToDate>
  <CharactersWithSpaces>17313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Alex</cp:lastModifiedBy>
  <cp:revision>10</cp:revision>
  <dcterms:created xsi:type="dcterms:W3CDTF">2019-10-30T11:35:00Z</dcterms:created>
  <dcterms:modified xsi:type="dcterms:W3CDTF">2019-12-05T18:49:00Z</dcterms:modified>
</cp:coreProperties>
</file>