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7D" w:rsidRPr="0087069B" w:rsidRDefault="00B61B7D" w:rsidP="00B6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w w:val="106"/>
          <w:sz w:val="24"/>
          <w:szCs w:val="24"/>
        </w:rPr>
      </w:pPr>
    </w:p>
    <w:p w:rsidR="00B61B7D" w:rsidRPr="0087069B" w:rsidRDefault="00B61B7D" w:rsidP="003F6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w w:val="106"/>
          <w:sz w:val="24"/>
          <w:szCs w:val="24"/>
        </w:rPr>
      </w:pPr>
    </w:p>
    <w:p w:rsidR="00B61B7D" w:rsidRPr="0087069B" w:rsidRDefault="00B61B7D" w:rsidP="003F6BD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87069B">
        <w:rPr>
          <w:b/>
          <w:color w:val="000000"/>
        </w:rPr>
        <w:t>АННОТАЦИЯ</w:t>
      </w:r>
    </w:p>
    <w:p w:rsidR="00B61B7D" w:rsidRPr="0087069B" w:rsidRDefault="00B61B7D" w:rsidP="003F6BD0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7069B">
        <w:rPr>
          <w:color w:val="000000"/>
        </w:rPr>
        <w:t xml:space="preserve">Программа учебного предмета «Русский язык» для </w:t>
      </w:r>
      <w:r w:rsidR="00092270">
        <w:rPr>
          <w:color w:val="000000"/>
        </w:rPr>
        <w:t>3</w:t>
      </w:r>
      <w:bookmarkStart w:id="0" w:name="_GoBack"/>
      <w:bookmarkEnd w:id="0"/>
      <w:r w:rsidRPr="0087069B">
        <w:rPr>
          <w:color w:val="000000"/>
        </w:rPr>
        <w:t xml:space="preserve"> – 4 классов разработана на основе следующих документов:</w:t>
      </w:r>
    </w:p>
    <w:p w:rsidR="00B61B7D" w:rsidRPr="0087069B" w:rsidRDefault="00B61B7D" w:rsidP="003F6BD0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069B">
        <w:rPr>
          <w:color w:val="000000"/>
        </w:rPr>
        <w:t xml:space="preserve">Федерального государственного образовательного стандарта начального общего образования, </w:t>
      </w:r>
    </w:p>
    <w:p w:rsidR="00B61B7D" w:rsidRPr="0087069B" w:rsidRDefault="00B61B7D" w:rsidP="003F6BD0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069B">
        <w:rPr>
          <w:color w:val="000000"/>
        </w:rPr>
        <w:t xml:space="preserve">Концепции духовно-нравственного развития и воспитания личности гражданина России, </w:t>
      </w:r>
    </w:p>
    <w:p w:rsidR="00B61B7D" w:rsidRPr="0087069B" w:rsidRDefault="00B61B7D" w:rsidP="003F6BD0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7069B">
        <w:rPr>
          <w:color w:val="000000"/>
        </w:rPr>
        <w:t>планируемых результатов начального общего образования,</w:t>
      </w:r>
    </w:p>
    <w:p w:rsidR="00B61B7D" w:rsidRPr="0087069B" w:rsidRDefault="00B61B7D" w:rsidP="003F6BD0">
      <w:pPr>
        <w:pStyle w:val="c10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Style w:val="c14"/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 xml:space="preserve">авторской программы «Русский язык» для начальной школы, разработанной С.В. Ивановым, М.В. Кузнецовой, А.О. Евдокимовой, Л.В. </w:t>
      </w:r>
      <w:proofErr w:type="spellStart"/>
      <w:r w:rsidRPr="0087069B">
        <w:rPr>
          <w:rStyle w:val="c14"/>
          <w:color w:val="000000"/>
        </w:rPr>
        <w:t>Петленко</w:t>
      </w:r>
      <w:proofErr w:type="spellEnd"/>
      <w:r w:rsidRPr="0087069B">
        <w:rPr>
          <w:rStyle w:val="c14"/>
          <w:color w:val="000000"/>
        </w:rPr>
        <w:t xml:space="preserve">, В.Ю. Романовой УМК  «Начальная  школа XXI века»  (научный руководитель Н.Ф.  Виноградова), 2011 год.   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left="720"/>
        <w:jc w:val="both"/>
        <w:rPr>
          <w:rFonts w:ascii="Calibri" w:hAnsi="Calibri" w:cs="Calibri"/>
          <w:color w:val="000000"/>
        </w:rPr>
      </w:pP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</w:rPr>
      </w:pPr>
      <w:r w:rsidRPr="0087069B">
        <w:rPr>
          <w:rStyle w:val="c1"/>
          <w:b/>
          <w:bCs/>
          <w:color w:val="000000"/>
        </w:rPr>
        <w:t>Цели и задачи курса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       Учебный предмет «Русский язык» реализует основную </w:t>
      </w:r>
      <w:r w:rsidRPr="0087069B">
        <w:rPr>
          <w:rStyle w:val="c1"/>
          <w:b/>
          <w:bCs/>
          <w:color w:val="000000"/>
        </w:rPr>
        <w:t>цель обучения: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 xml:space="preserve">сформировать у учащихся начальной школы познавательную мотивацию к изучению русского языка, </w:t>
      </w:r>
      <w:proofErr w:type="gramStart"/>
      <w:r w:rsidRPr="0087069B">
        <w:rPr>
          <w:rStyle w:val="c14"/>
          <w:color w:val="000000"/>
        </w:rPr>
        <w:t>которая</w:t>
      </w:r>
      <w:proofErr w:type="gramEnd"/>
      <w:r w:rsidRPr="0087069B">
        <w:rPr>
          <w:rStyle w:val="c14"/>
          <w:color w:val="000000"/>
        </w:rPr>
        <w:t xml:space="preserve">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    Формирование познавательной мотивации осуществляется в процессе достижения предметных целей изучения русского языка — </w:t>
      </w:r>
      <w:r w:rsidRPr="0087069B">
        <w:rPr>
          <w:rStyle w:val="c1"/>
          <w:b/>
          <w:bCs/>
          <w:color w:val="000000"/>
        </w:rPr>
        <w:t>социокультурной </w:t>
      </w:r>
      <w:r w:rsidRPr="0087069B">
        <w:rPr>
          <w:rStyle w:val="c14"/>
          <w:color w:val="000000"/>
        </w:rPr>
        <w:t>и </w:t>
      </w:r>
      <w:r w:rsidRPr="0087069B">
        <w:rPr>
          <w:rStyle w:val="c1"/>
          <w:b/>
          <w:bCs/>
          <w:color w:val="000000"/>
        </w:rPr>
        <w:t>научно-исследовательской</w:t>
      </w:r>
      <w:r w:rsidRPr="0087069B">
        <w:rPr>
          <w:rStyle w:val="c14"/>
          <w:color w:val="000000"/>
        </w:rPr>
        <w:t>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"/>
          <w:b/>
          <w:bCs/>
          <w:color w:val="000000"/>
        </w:rPr>
        <w:t>          Социокультурная цель </w:t>
      </w:r>
      <w:r w:rsidRPr="0087069B">
        <w:rPr>
          <w:rStyle w:val="c14"/>
          <w:color w:val="000000"/>
        </w:rPr>
        <w:t>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        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ученик стал культурным человеком.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     Для реализации этой цели необходимо учитывать следующее: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 грамотное, безошибочное письмо должно формироваться с учетом индивидуальных особенностей ученика: развитой зрительной или моторной памяти, логического мышления или репродуктивного воспроизведения полученных знаний;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навык грамотного письма формируется только при регулярном выполнении заданий и упражнений, предусмотренных методическим аппаратом средств обучения;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разнообразные виды деятельности при обучении грамотному письму должны опираться не только на контроль со стороны учителя, но и на самоконтроль ученика;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научить правильной речи — это научить правильному отбору языковых средств исходя из условий речевой ситуации.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"/>
          <w:b/>
          <w:bCs/>
          <w:color w:val="000000"/>
        </w:rPr>
        <w:t>      Научно-исследовательская цель </w:t>
      </w:r>
      <w:r w:rsidRPr="0087069B">
        <w:rPr>
          <w:rStyle w:val="c14"/>
          <w:color w:val="000000"/>
        </w:rPr>
        <w:t>реализуется в процессе ознакомления учащихся с основными положениями науки о языке.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       Успешная реализация заявленных целей возможна только при условии осознанной деятельности учащихся на уроке: ученики должны понимать, зачем они знакомятся с основными положениями науки о языке, учатся писать без ошибок и правильно составлять собственные тексты.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Такое осознание возможно только в том случае, если на каждом уроке, при выполнении любого задания или упражнения у учащихся сформулированы следующие целевые установки: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 «Я хочу научиться писать без ошибок, правильно говорить и составлять письменные тексты, так как хочу быть культурным человеком»;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lastRenderedPageBreak/>
        <w:t>·         «Я хочу узнать, как устроен язык, на котором я говорю, потому что этот язык — часть окружающего меня мира, а научное знание об устройстве мира характеризует меня как современного, образованного человека. Кроме того, русский язык — это государственный язык страны, в которой я живу, родной язык русского народа».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     Для достижения поставленных целей изучения русского языка в начальной школе необходимо решение следующих практических </w:t>
      </w:r>
      <w:r w:rsidRPr="0087069B">
        <w:rPr>
          <w:rStyle w:val="c1"/>
          <w:b/>
          <w:bCs/>
          <w:color w:val="000000"/>
        </w:rPr>
        <w:t>задач</w:t>
      </w:r>
      <w:r w:rsidRPr="0087069B">
        <w:rPr>
          <w:rStyle w:val="c14"/>
          <w:color w:val="000000"/>
        </w:rPr>
        <w:t>: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 </w:t>
      </w:r>
      <w:r w:rsidRPr="0087069B">
        <w:rPr>
          <w:rStyle w:val="c14"/>
          <w:i/>
          <w:iCs/>
          <w:color w:val="000000"/>
        </w:rPr>
        <w:t>развитие </w:t>
      </w:r>
      <w:r w:rsidRPr="0087069B">
        <w:rPr>
          <w:rStyle w:val="c14"/>
          <w:color w:val="000000"/>
        </w:rPr>
        <w:t>речи, мышления, воображения школьников, умения выбирать средства языка в соответствии с особенностями и условиями общения;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    </w:t>
      </w:r>
      <w:r w:rsidRPr="0087069B">
        <w:rPr>
          <w:rStyle w:val="c14"/>
          <w:i/>
          <w:iCs/>
          <w:color w:val="000000"/>
        </w:rPr>
        <w:t>освоение</w:t>
      </w:r>
      <w:r w:rsidRPr="0087069B">
        <w:rPr>
          <w:rStyle w:val="c14"/>
          <w:color w:val="000000"/>
        </w:rPr>
        <w:t>     первоначальных знаний о лексике, фонетике, грамматике русского языка;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    </w:t>
      </w:r>
      <w:r w:rsidRPr="0087069B">
        <w:rPr>
          <w:rStyle w:val="c14"/>
          <w:i/>
          <w:iCs/>
          <w:color w:val="000000"/>
        </w:rPr>
        <w:t>овладение</w:t>
      </w:r>
      <w:r w:rsidRPr="0087069B">
        <w:rPr>
          <w:rStyle w:val="c14"/>
          <w:color w:val="000000"/>
        </w:rPr>
        <w:t xml:space="preserve">   умениями правильно писать и читать, участвовать в диалоге, составлять несложные монологические высказывания и письменные тексты </w:t>
      </w:r>
      <w:proofErr w:type="gramStart"/>
      <w:r w:rsidRPr="0087069B">
        <w:rPr>
          <w:rStyle w:val="c14"/>
          <w:color w:val="000000"/>
        </w:rPr>
        <w:t>описания</w:t>
      </w:r>
      <w:proofErr w:type="gramEnd"/>
      <w:r w:rsidRPr="0087069B">
        <w:rPr>
          <w:rStyle w:val="c14"/>
          <w:color w:val="000000"/>
        </w:rPr>
        <w:t xml:space="preserve"> и тексты повествования небольшого объема;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   </w:t>
      </w:r>
      <w:r w:rsidRPr="0087069B">
        <w:rPr>
          <w:rStyle w:val="c14"/>
          <w:i/>
          <w:iCs/>
          <w:color w:val="000000"/>
        </w:rPr>
        <w:t>воспитание</w:t>
      </w:r>
      <w:r w:rsidRPr="0087069B">
        <w:rPr>
          <w:rStyle w:val="apple-converted-space"/>
          <w:i/>
          <w:iCs/>
          <w:color w:val="000000"/>
        </w:rPr>
        <w:t> </w:t>
      </w:r>
      <w:r w:rsidRPr="0087069B">
        <w:rPr>
          <w:rStyle w:val="c14"/>
          <w:color w:val="000000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 xml:space="preserve">         В начальном обучении предмет «Русский язык» занимает ведущее место, поскольку успехи в изучении русского языка во многом определяют результаты </w:t>
      </w:r>
      <w:proofErr w:type="gramStart"/>
      <w:r w:rsidRPr="0087069B">
        <w:rPr>
          <w:rStyle w:val="c14"/>
          <w:color w:val="000000"/>
        </w:rPr>
        <w:t>обучения школьника</w:t>
      </w:r>
      <w:proofErr w:type="gramEnd"/>
      <w:r w:rsidRPr="0087069B">
        <w:rPr>
          <w:rStyle w:val="c14"/>
          <w:color w:val="000000"/>
        </w:rPr>
        <w:t xml:space="preserve"> по другим школьным предметам, а также обеспечивают успешность его «проживания» в детском обществе.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center"/>
        <w:rPr>
          <w:rFonts w:ascii="Calibri" w:hAnsi="Calibri" w:cs="Calibri"/>
          <w:color w:val="000000"/>
        </w:rPr>
      </w:pPr>
      <w:r w:rsidRPr="0087069B">
        <w:rPr>
          <w:rStyle w:val="c1"/>
          <w:b/>
          <w:bCs/>
          <w:color w:val="000000"/>
        </w:rPr>
        <w:t>Общая характеристика учебного предмета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      Язык играет в жизни общества и каждого человека уникальную роль: он является основным средством общения между людьми;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с его помощью сохраняется информация, накопленная человечеством в различных областях науки и культуры;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язык является основным средством познания окружающего мира;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владение родным и государственным языком — это один из критериев самоидентификации человека как представителя национальности, народности, государства;</w:t>
      </w:r>
    </w:p>
    <w:p w:rsidR="00B61B7D" w:rsidRPr="0087069B" w:rsidRDefault="00B61B7D" w:rsidP="003F6BD0">
      <w:pPr>
        <w:pStyle w:val="c10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·        использование языка в различных ситуациях общения свидетельствует о культурном уровне человека.  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left="22" w:firstLine="400"/>
        <w:jc w:val="both"/>
        <w:rPr>
          <w:rFonts w:ascii="Calibri" w:hAnsi="Calibri" w:cs="Calibri"/>
          <w:color w:val="000000"/>
        </w:rPr>
      </w:pPr>
      <w:proofErr w:type="gramStart"/>
      <w:r w:rsidRPr="0087069B">
        <w:rPr>
          <w:rStyle w:val="c14"/>
          <w:color w:val="000000"/>
        </w:rPr>
        <w:t>.   В  силу возрастных и психологических особенностей у младших школьников не сформировано умение комплексного решения учебной задачи по русскому языку, включающего анализ речевой ситуации, выбор языковых средств для адекватной передачи мысли, контроль за безошибочным письмом, выделение и характеристику языковой единицы того или иного уровня, так как каждая из поставленных задач требует определённого вида деятельности.</w:t>
      </w:r>
      <w:proofErr w:type="gramEnd"/>
      <w:r w:rsidRPr="0087069B">
        <w:rPr>
          <w:rStyle w:val="c14"/>
          <w:color w:val="000000"/>
        </w:rPr>
        <w:t xml:space="preserve"> В связи с этим в программе курса «Русский язык» выделяются</w:t>
      </w:r>
      <w:r w:rsidRPr="0087069B">
        <w:rPr>
          <w:rStyle w:val="apple-converted-space"/>
          <w:color w:val="000000"/>
        </w:rPr>
        <w:t> </w:t>
      </w:r>
      <w:r w:rsidRPr="0087069B">
        <w:rPr>
          <w:rStyle w:val="c1"/>
          <w:b/>
          <w:bCs/>
          <w:color w:val="000000"/>
        </w:rPr>
        <w:t>три блока,</w:t>
      </w:r>
      <w:r w:rsidRPr="0087069B">
        <w:rPr>
          <w:rStyle w:val="apple-converted-space"/>
          <w:b/>
          <w:bCs/>
          <w:color w:val="000000"/>
        </w:rPr>
        <w:t> </w:t>
      </w:r>
      <w:r w:rsidRPr="0087069B">
        <w:rPr>
          <w:rStyle w:val="c14"/>
          <w:color w:val="000000"/>
        </w:rPr>
        <w:t>каждый из которых соответствует целям обучения русскому языку: «Как устроен наш язык», «Правописание» и «Развитие речи».</w:t>
      </w:r>
    </w:p>
    <w:p w:rsidR="00B61B7D" w:rsidRPr="0087069B" w:rsidRDefault="00B61B7D" w:rsidP="003F6BD0">
      <w:pPr>
        <w:pStyle w:val="c79"/>
        <w:shd w:val="clear" w:color="auto" w:fill="FFFFFF"/>
        <w:spacing w:before="0" w:beforeAutospacing="0" w:after="0" w:afterAutospacing="0"/>
        <w:ind w:left="22" w:firstLine="400"/>
        <w:rPr>
          <w:rFonts w:ascii="Calibri" w:hAnsi="Calibri" w:cs="Calibri"/>
          <w:color w:val="000000"/>
        </w:rPr>
      </w:pPr>
      <w:r w:rsidRPr="0087069B">
        <w:rPr>
          <w:rStyle w:val="c14"/>
          <w:i/>
          <w:iCs/>
          <w:color w:val="000000"/>
        </w:rPr>
        <w:t>Блоковая подача материала реализуется в учебниках «Русский язык» 2, 3 и 4 классов.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left="12" w:right="12" w:firstLine="396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i/>
          <w:iCs/>
          <w:color w:val="000000"/>
        </w:rPr>
        <w:t>Под блоком понимается система уроков, реализующих общую цель обучения.</w:t>
      </w:r>
      <w:r w:rsidRPr="0087069B">
        <w:rPr>
          <w:rStyle w:val="c1"/>
          <w:b/>
          <w:bCs/>
          <w:color w:val="000000"/>
        </w:rPr>
        <w:t> </w:t>
      </w:r>
      <w:r w:rsidRPr="0087069B">
        <w:rPr>
          <w:rStyle w:val="c14"/>
          <w:color w:val="000000"/>
        </w:rPr>
        <w:t>Например, уроки блока «Как устроен наш язык» реализуют цель ознакомления учеников с основами лингвистических знаний; уроки блока «Правописание» формируют навыки грамотного, безошибочного письма; уроки блока «Развитие речи» призваны формировать и совершенствовать коммуникативные умения учащихся. Цель развития языковой эрудиции школьника, его интереса к языку и речевому творчеству в отдельный блок не выделяется, так как ее реализация осуществляется попутно на уроках других блоков.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left="14" w:right="4" w:firstLine="396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i/>
          <w:iCs/>
          <w:color w:val="000000"/>
        </w:rPr>
        <w:t>В рамках уроков одного блока реализуется только одна цель,</w:t>
      </w:r>
      <w:r w:rsidRPr="0087069B">
        <w:rPr>
          <w:rStyle w:val="c1"/>
          <w:b/>
          <w:bCs/>
          <w:color w:val="000000"/>
        </w:rPr>
        <w:t> </w:t>
      </w:r>
      <w:r w:rsidRPr="0087069B">
        <w:rPr>
          <w:rStyle w:val="c14"/>
          <w:color w:val="000000"/>
        </w:rPr>
        <w:t xml:space="preserve">так как смешение упражнений по выделению и характеристике языковых единиц, орфографических заданий и речевых упражнений не позволяет ученику сосредоточиться на выполнении и отработке определенного учебного действия.   </w:t>
      </w:r>
      <w:proofErr w:type="gramStart"/>
      <w:r w:rsidRPr="0087069B">
        <w:rPr>
          <w:rStyle w:val="c14"/>
          <w:color w:val="000000"/>
        </w:rPr>
        <w:t xml:space="preserve">Однако на скрытом уровне работа по формированию </w:t>
      </w:r>
      <w:r w:rsidRPr="0087069B">
        <w:rPr>
          <w:rStyle w:val="c14"/>
          <w:color w:val="000000"/>
        </w:rPr>
        <w:lastRenderedPageBreak/>
        <w:t>навыков грамотного письма выполняется и на уроках блоков «Как устроен наш язык» и «Развитие речи», только не в виде орфографических и пунктуационных заданий, а в виде списывания текстов; работа с текстами на уроках «Правописание» и «Развитие речи» позволяет подготовить учеников к анализу языковых единиц на уроках блока «Как устроен наш язык».</w:t>
      </w:r>
      <w:proofErr w:type="gramEnd"/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left="28" w:firstLine="400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Уроки каждого блока перемежают друг друга и объединяются изучаемой языковой единицей: например, в блоке «Как устроен наш язык» изучается корень слова как единица языка, а в блоке «Правописание» изучаются и отрабатываются орфографические правила правописания гласных и согласных в корне и т. п.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left="364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Такое структурирование курса позволяет: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left="54" w:firstLine="318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•        успешно  реализовать  цели  развития  логического и абстрактного мышления;</w:t>
      </w:r>
    </w:p>
    <w:p w:rsidR="00B61B7D" w:rsidRPr="0087069B" w:rsidRDefault="00B61B7D" w:rsidP="003F6BD0">
      <w:pPr>
        <w:pStyle w:val="c22"/>
        <w:shd w:val="clear" w:color="auto" w:fill="FFFFFF"/>
        <w:spacing w:before="0" w:beforeAutospacing="0" w:after="0" w:afterAutospacing="0"/>
        <w:ind w:left="346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•        решить   практические   задачи   по   формированию навыка грамотного, безошибочного письма и развитию речи учащихся;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left="112" w:firstLine="266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•        сделать ученика субъектом обучения, когда на каждом уроке ученик четко осознает, что и с какой целью он выполняет;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left="184" w:firstLine="198"/>
        <w:jc w:val="both"/>
        <w:rPr>
          <w:rFonts w:ascii="Calibri" w:hAnsi="Calibri" w:cs="Calibri"/>
          <w:color w:val="000000"/>
        </w:rPr>
      </w:pPr>
      <w:r w:rsidRPr="0087069B">
        <w:rPr>
          <w:rStyle w:val="c14"/>
          <w:color w:val="000000"/>
        </w:rPr>
        <w:t>•        избавить учеников от психологической утомляемости, возникающей из-за немотивированного смешения различных видов работы.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right="12" w:firstLine="710"/>
        <w:jc w:val="both"/>
        <w:rPr>
          <w:rStyle w:val="c14"/>
          <w:color w:val="000000"/>
        </w:rPr>
      </w:pPr>
      <w:r w:rsidRPr="0087069B">
        <w:rPr>
          <w:rStyle w:val="c14"/>
          <w:color w:val="000000"/>
        </w:rPr>
        <w:t>Важной отличительной стороной данной программы является ориентация ученика не на заучивание определений и правил, а на</w:t>
      </w:r>
      <w:r w:rsidRPr="0087069B">
        <w:rPr>
          <w:rStyle w:val="apple-converted-space"/>
          <w:color w:val="000000"/>
        </w:rPr>
        <w:t> </w:t>
      </w:r>
      <w:r w:rsidRPr="0087069B">
        <w:rPr>
          <w:rStyle w:val="c1"/>
          <w:b/>
          <w:bCs/>
          <w:color w:val="000000"/>
        </w:rPr>
        <w:t>ознакомление</w:t>
      </w:r>
      <w:r w:rsidRPr="0087069B">
        <w:rPr>
          <w:rStyle w:val="apple-converted-space"/>
          <w:b/>
          <w:bCs/>
          <w:color w:val="000000"/>
        </w:rPr>
        <w:t> </w:t>
      </w:r>
      <w:r w:rsidRPr="0087069B">
        <w:rPr>
          <w:rStyle w:val="c14"/>
          <w:color w:val="000000"/>
        </w:rPr>
        <w:t>с устройством и функционированием</w:t>
      </w:r>
      <w:r w:rsidRPr="0087069B">
        <w:rPr>
          <w:rStyle w:val="c1"/>
          <w:b/>
          <w:bCs/>
          <w:color w:val="000000"/>
        </w:rPr>
        <w:t> </w:t>
      </w:r>
      <w:r w:rsidRPr="0087069B">
        <w:rPr>
          <w:rStyle w:val="c14"/>
          <w:color w:val="000000"/>
        </w:rPr>
        <w:t>родного языка, овладение умениями выделения и характеристики языковых единиц с опорой на алгоритмы. Многие лингвистические понятия и законы, представленные в программе, не выносятся в требования к уровню подготовки учащихся. Материал, превышающий уровень требований, призван расширить их кругозор, познакомить с интересными</w:t>
      </w:r>
      <w:r w:rsidRPr="0087069B">
        <w:rPr>
          <w:rStyle w:val="apple-converted-space"/>
          <w:color w:val="000000"/>
        </w:rPr>
        <w:t> </w:t>
      </w:r>
      <w:r w:rsidRPr="0087069B">
        <w:rPr>
          <w:rStyle w:val="c1"/>
          <w:b/>
          <w:bCs/>
          <w:color w:val="000000"/>
        </w:rPr>
        <w:t>фактами</w:t>
      </w:r>
      <w:r w:rsidRPr="0087069B">
        <w:rPr>
          <w:rStyle w:val="apple-converted-space"/>
          <w:b/>
          <w:bCs/>
          <w:color w:val="000000"/>
        </w:rPr>
        <w:t> </w:t>
      </w:r>
      <w:r w:rsidRPr="0087069B">
        <w:rPr>
          <w:rStyle w:val="c14"/>
          <w:color w:val="000000"/>
        </w:rPr>
        <w:t>и явлениями из жизни родного языка, что позволяет реализовать дифференцированный и</w:t>
      </w:r>
      <w:r w:rsidRPr="0087069B">
        <w:rPr>
          <w:rStyle w:val="apple-converted-space"/>
          <w:color w:val="000000"/>
        </w:rPr>
        <w:t> </w:t>
      </w:r>
      <w:r w:rsidRPr="0087069B">
        <w:rPr>
          <w:rStyle w:val="c1"/>
          <w:b/>
          <w:bCs/>
          <w:color w:val="000000"/>
        </w:rPr>
        <w:t>индивидуальный подход</w:t>
      </w:r>
      <w:r w:rsidRPr="0087069B">
        <w:rPr>
          <w:rStyle w:val="apple-converted-space"/>
          <w:b/>
          <w:bCs/>
          <w:color w:val="000000"/>
        </w:rPr>
        <w:t> </w:t>
      </w:r>
      <w:r w:rsidRPr="0087069B">
        <w:rPr>
          <w:rStyle w:val="c14"/>
          <w:color w:val="000000"/>
        </w:rPr>
        <w:t>к обучению.</w:t>
      </w:r>
    </w:p>
    <w:p w:rsidR="00B61B7D" w:rsidRPr="0087069B" w:rsidRDefault="00B61B7D" w:rsidP="003F6BD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B61B7D" w:rsidRPr="0087069B" w:rsidRDefault="00B61B7D" w:rsidP="003F6B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 организации учебного процесса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Познавательная активность означает интеллектуально-эмоциональный отклик на процесс познания, стремление учащегося к учению, к выполнению индивидуальных и общих заданий, интерес к деятельности преподавателя и других учащихся. Познавательная активность проявляется и развивается в деятельности. Важнейшим средством активизации личности в обучении выступают активные формы и методы обучения.</w:t>
      </w:r>
    </w:p>
    <w:p w:rsidR="00B61B7D" w:rsidRPr="0087069B" w:rsidRDefault="00B61B7D" w:rsidP="003F6BD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уроки: комбинированные, получения новых знаний, контроль знаний, закрепление, обобщение знаний, экскурсия, путешествие, сочинение, викторина, исследование, интегрированные и уроки развития речи;</w:t>
      </w:r>
      <w:proofErr w:type="gramEnd"/>
    </w:p>
    <w:p w:rsidR="00B61B7D" w:rsidRPr="0087069B" w:rsidRDefault="00B61B7D" w:rsidP="003F6BD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проекты: информационные, исследовательские.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место в овладении данным курсом отводится моделированию, работе с предложением, звуковому анализу, развитию речи, чтению, восприятию художественного произведения, читаемого взрослым или одноклассником, графике и письму.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обучения: моделирование и работа с моделями, дидактические игры, анализ, сравнение, классификация, самостоятельная работа, контроль и самоконтроль, самооценка.</w:t>
      </w:r>
      <w:proofErr w:type="gramEnd"/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Внедрение в образовательный процесс активных форм и методов обучения позволяет создать благоприятную почву для инновационной познавательной деятельности учащихся, при этом получают развитие коммуникативные умения детей.</w:t>
      </w:r>
    </w:p>
    <w:p w:rsidR="00B61B7D" w:rsidRPr="0087069B" w:rsidRDefault="00B61B7D" w:rsidP="003F6BD0">
      <w:pPr>
        <w:pStyle w:val="c63"/>
        <w:shd w:val="clear" w:color="auto" w:fill="FFFFFF"/>
        <w:spacing w:before="0" w:beforeAutospacing="0" w:after="0" w:afterAutospacing="0"/>
        <w:ind w:right="12" w:firstLine="710"/>
        <w:jc w:val="both"/>
        <w:rPr>
          <w:rFonts w:ascii="Calibri" w:hAnsi="Calibri" w:cs="Calibri"/>
          <w:color w:val="000000"/>
        </w:rPr>
      </w:pPr>
    </w:p>
    <w:p w:rsidR="00B61B7D" w:rsidRPr="0087069B" w:rsidRDefault="00BE0130" w:rsidP="003F6BD0">
      <w:pPr>
        <w:shd w:val="clear" w:color="auto" w:fill="FFFFFF"/>
        <w:spacing w:after="0" w:line="240" w:lineRule="auto"/>
        <w:ind w:firstLine="504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достижения планируемых результатов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контроля тесно связаны с построением курса русского языка. </w:t>
      </w:r>
      <w:proofErr w:type="gram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принципы отбора содержания и его методического построения: дифференцированный подход к изучению русского языка (созданий условий для выбора заданий, посильных для учащихся);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разноуровневость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 с учётом индивидуальных особенностей школьников (при единой познавательной  цели языковой материал различается разной ступенью трудности); обеспечение предпосылок для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личносто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-ориентированного обучения (к </w:t>
      </w: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достижению единой цели учащиеся идут разными, индивидуальными путями).</w:t>
      </w:r>
      <w:proofErr w:type="gram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Этими методическими идеями обусловлены принципы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контролирующе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-оценочной деятельности:</w:t>
      </w:r>
    </w:p>
    <w:p w:rsidR="00B61B7D" w:rsidRPr="0087069B" w:rsidRDefault="00B61B7D" w:rsidP="003F6BD0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«блокового» контроля – все письменные работы по русскому языку рекомендуется проводить по блокам.</w:t>
      </w:r>
    </w:p>
    <w:p w:rsidR="00B61B7D" w:rsidRPr="0087069B" w:rsidRDefault="00B61B7D" w:rsidP="003F6BD0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дифференциации.</w:t>
      </w:r>
    </w:p>
    <w:p w:rsidR="00B61B7D" w:rsidRPr="0087069B" w:rsidRDefault="00B61B7D" w:rsidP="003F6BD0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выбора – наличие в контрольных работах дополнительных заданий ставит ученика в ситуацию выбора: получить или не получить дополнительную оценку, попробовав свои силы при выполнении нестандартных творческих заданий.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Инструментарий для оценивания результатов.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уровнем достижений учащихся по русскому языку проводится в форме письменных работ:</w:t>
      </w:r>
    </w:p>
    <w:p w:rsidR="00B61B7D" w:rsidRPr="0087069B" w:rsidRDefault="00B61B7D" w:rsidP="003F6BD0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диктантов,</w:t>
      </w:r>
    </w:p>
    <w:p w:rsidR="00B61B7D" w:rsidRPr="0087069B" w:rsidRDefault="00B61B7D" w:rsidP="003F6BD0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грамматических заданий,</w:t>
      </w:r>
    </w:p>
    <w:p w:rsidR="00B61B7D" w:rsidRPr="0087069B" w:rsidRDefault="00B61B7D" w:rsidP="003F6BD0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списываний,</w:t>
      </w:r>
    </w:p>
    <w:p w:rsidR="00B61B7D" w:rsidRPr="0087069B" w:rsidRDefault="00B61B7D" w:rsidP="003F6BD0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изложений,</w:t>
      </w:r>
    </w:p>
    <w:p w:rsidR="00B61B7D" w:rsidRPr="0087069B" w:rsidRDefault="00B61B7D" w:rsidP="003F6BD0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тестовых заданий.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Диктант </w:t>
      </w: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служит средством проверки орфографических и пунктуационных умений и навыков.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Грамматический разбор</w:t>
      </w: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Контрольное списывание</w:t>
      </w: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и диктант, - способ проверки усвоенных орфографических и пунктуационных правил,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Изложение </w:t>
      </w: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 w:rsidR="00B61B7D" w:rsidRPr="0087069B" w:rsidRDefault="00B61B7D" w:rsidP="003F6B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Тестовые задания </w:t>
      </w: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динамичная форма проверки, направленная на установление уровня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использовать свои знания в нестандартных учебных ситуациях.</w:t>
      </w:r>
    </w:p>
    <w:p w:rsidR="00B61B7D" w:rsidRPr="0087069B" w:rsidRDefault="00B61B7D" w:rsidP="003F6BD0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7069B">
        <w:rPr>
          <w:b/>
          <w:bCs/>
          <w:color w:val="000000"/>
        </w:rPr>
        <w:t>Место предмета в учебном плане</w:t>
      </w:r>
    </w:p>
    <w:p w:rsidR="00B61B7D" w:rsidRPr="0087069B" w:rsidRDefault="00B61B7D" w:rsidP="003F6BD0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B61B7D" w:rsidRPr="0087069B" w:rsidRDefault="00B61B7D" w:rsidP="003F6BD0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87069B">
        <w:rPr>
          <w:color w:val="000000"/>
        </w:rPr>
        <w:t xml:space="preserve">На изучение русского языка </w:t>
      </w:r>
      <w:r w:rsidRPr="0087069B">
        <w:rPr>
          <w:b/>
          <w:bCs/>
          <w:color w:val="000000"/>
        </w:rPr>
        <w:t>в 3</w:t>
      </w:r>
      <w:r w:rsidRPr="0087069B">
        <w:rPr>
          <w:color w:val="000000"/>
        </w:rPr>
        <w:t>—</w:t>
      </w:r>
      <w:r w:rsidRPr="0087069B">
        <w:rPr>
          <w:b/>
          <w:bCs/>
          <w:color w:val="000000"/>
        </w:rPr>
        <w:t>4 классах</w:t>
      </w:r>
      <w:r w:rsidRPr="0087069B">
        <w:rPr>
          <w:color w:val="000000"/>
        </w:rPr>
        <w:t>  отводится по</w:t>
      </w:r>
      <w:r w:rsidRPr="0087069B">
        <w:rPr>
          <w:b/>
          <w:bCs/>
          <w:color w:val="000000"/>
        </w:rPr>
        <w:t> 170 ч</w:t>
      </w:r>
      <w:r w:rsidRPr="0087069B">
        <w:rPr>
          <w:color w:val="000000"/>
        </w:rPr>
        <w:t> (5 ч в неделю, 34 учебные недели в каждом классе).</w:t>
      </w:r>
    </w:p>
    <w:p w:rsidR="00B61B7D" w:rsidRPr="0087069B" w:rsidRDefault="00B61B7D" w:rsidP="003F6BD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D20C4D" w:rsidRPr="0087069B" w:rsidRDefault="00D20C4D" w:rsidP="003F6BD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B61B7D" w:rsidRPr="0087069B" w:rsidRDefault="00B61B7D" w:rsidP="003F6BD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87069B">
        <w:rPr>
          <w:b/>
          <w:bCs/>
        </w:rPr>
        <w:t xml:space="preserve">Для реализации рабочей программы используется </w:t>
      </w:r>
    </w:p>
    <w:p w:rsidR="00B61B7D" w:rsidRPr="0087069B" w:rsidRDefault="00B61B7D" w:rsidP="003F6BD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87069B">
        <w:rPr>
          <w:b/>
          <w:bCs/>
        </w:rPr>
        <w:t>учебно-методический комплект:</w:t>
      </w:r>
    </w:p>
    <w:p w:rsidR="00B61B7D" w:rsidRPr="0087069B" w:rsidRDefault="00B61B7D" w:rsidP="003F6BD0">
      <w:pPr>
        <w:pStyle w:val="a4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Учебники</w:t>
      </w:r>
    </w:p>
    <w:p w:rsidR="00B61B7D" w:rsidRPr="0087069B" w:rsidRDefault="00B61B7D" w:rsidP="003F6BD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язык</w:t>
      </w: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3 класс: учебник для учащихся общеобразовательных учреждений: в 2 ч. / С.В. Иванов, А.О. Евдокимова, М.И. Кузнецова, Л.В.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Петленко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В.Ю. Романова. – М.: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2012. – (Начальная школа XXI века).</w:t>
      </w:r>
    </w:p>
    <w:p w:rsidR="00B61B7D" w:rsidRPr="0087069B" w:rsidRDefault="00B61B7D" w:rsidP="003F6BD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870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язык</w:t>
      </w:r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4 класс: учебник для учащихся общеобразовательных учреждений: в 2 ч. / С.В. Иванов, А.О. Евдокимова, М.И.   Кузнецова, Л.В.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Петленко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В.Ю. Романова. – М.: </w:t>
      </w:r>
      <w:proofErr w:type="spellStart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8706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2013. – (Начальная школа XXI века).</w:t>
      </w:r>
    </w:p>
    <w:p w:rsidR="00B61B7D" w:rsidRPr="0087069B" w:rsidRDefault="00B61B7D" w:rsidP="003F6BD0">
      <w:pPr>
        <w:shd w:val="clear" w:color="auto" w:fill="FFFFFF"/>
        <w:spacing w:after="0" w:line="240" w:lineRule="auto"/>
        <w:ind w:left="71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B61B7D" w:rsidRPr="0087069B" w:rsidRDefault="00B61B7D" w:rsidP="003F6BD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B61B7D" w:rsidRPr="0087069B" w:rsidRDefault="00B61B7D" w:rsidP="003F6BD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61B7D" w:rsidRPr="0087069B" w:rsidRDefault="00B61B7D" w:rsidP="003F6BD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1B7D" w:rsidRPr="0087069B" w:rsidRDefault="00B61B7D" w:rsidP="003F6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w w:val="106"/>
          <w:sz w:val="24"/>
          <w:szCs w:val="24"/>
        </w:rPr>
      </w:pPr>
    </w:p>
    <w:p w:rsidR="00B61B7D" w:rsidRPr="0087069B" w:rsidRDefault="00B61B7D" w:rsidP="003F6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w w:val="106"/>
          <w:sz w:val="24"/>
          <w:szCs w:val="24"/>
        </w:rPr>
      </w:pPr>
    </w:p>
    <w:p w:rsidR="00B61B7D" w:rsidRPr="0087069B" w:rsidRDefault="00B61B7D" w:rsidP="003F6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w w:val="106"/>
          <w:sz w:val="24"/>
          <w:szCs w:val="24"/>
        </w:rPr>
      </w:pPr>
    </w:p>
    <w:p w:rsidR="00B61B7D" w:rsidRPr="0087069B" w:rsidRDefault="00B61B7D" w:rsidP="003F6B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w w:val="106"/>
          <w:sz w:val="24"/>
          <w:szCs w:val="24"/>
        </w:rPr>
      </w:pPr>
    </w:p>
    <w:p w:rsidR="00B61B7D" w:rsidRPr="0087069B" w:rsidRDefault="00B61B7D">
      <w:pPr>
        <w:rPr>
          <w:sz w:val="24"/>
          <w:szCs w:val="24"/>
        </w:rPr>
      </w:pPr>
    </w:p>
    <w:sectPr w:rsidR="00B61B7D" w:rsidRPr="0087069B" w:rsidSect="0087069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76FE"/>
    <w:multiLevelType w:val="multilevel"/>
    <w:tmpl w:val="6FD23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87121"/>
    <w:multiLevelType w:val="multilevel"/>
    <w:tmpl w:val="AC247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54DA9"/>
    <w:multiLevelType w:val="multilevel"/>
    <w:tmpl w:val="1F603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EB769B"/>
    <w:multiLevelType w:val="multilevel"/>
    <w:tmpl w:val="ED46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25395D"/>
    <w:multiLevelType w:val="multilevel"/>
    <w:tmpl w:val="B8AC4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74AF0"/>
    <w:multiLevelType w:val="hybridMultilevel"/>
    <w:tmpl w:val="C5F28716"/>
    <w:lvl w:ilvl="0" w:tplc="669861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w w:val="10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86E7D"/>
    <w:multiLevelType w:val="multilevel"/>
    <w:tmpl w:val="6B762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07796A"/>
    <w:multiLevelType w:val="multilevel"/>
    <w:tmpl w:val="6B762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90736C"/>
    <w:multiLevelType w:val="multilevel"/>
    <w:tmpl w:val="8BF84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B41525"/>
    <w:multiLevelType w:val="multilevel"/>
    <w:tmpl w:val="DE727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783EF7"/>
    <w:multiLevelType w:val="hybridMultilevel"/>
    <w:tmpl w:val="373C77EA"/>
    <w:lvl w:ilvl="0" w:tplc="CDB889C2">
      <w:start w:val="1"/>
      <w:numFmt w:val="decimal"/>
      <w:lvlText w:val="%1."/>
      <w:lvlJc w:val="left"/>
      <w:pPr>
        <w:ind w:left="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9" w:hanging="360"/>
      </w:pPr>
    </w:lvl>
    <w:lvl w:ilvl="2" w:tplc="0419001B" w:tentative="1">
      <w:start w:val="1"/>
      <w:numFmt w:val="lowerRoman"/>
      <w:lvlText w:val="%3."/>
      <w:lvlJc w:val="right"/>
      <w:pPr>
        <w:ind w:left="1869" w:hanging="180"/>
      </w:pPr>
    </w:lvl>
    <w:lvl w:ilvl="3" w:tplc="0419000F" w:tentative="1">
      <w:start w:val="1"/>
      <w:numFmt w:val="decimal"/>
      <w:lvlText w:val="%4."/>
      <w:lvlJc w:val="left"/>
      <w:pPr>
        <w:ind w:left="2589" w:hanging="360"/>
      </w:pPr>
    </w:lvl>
    <w:lvl w:ilvl="4" w:tplc="04190019" w:tentative="1">
      <w:start w:val="1"/>
      <w:numFmt w:val="lowerLetter"/>
      <w:lvlText w:val="%5."/>
      <w:lvlJc w:val="left"/>
      <w:pPr>
        <w:ind w:left="3309" w:hanging="360"/>
      </w:pPr>
    </w:lvl>
    <w:lvl w:ilvl="5" w:tplc="0419001B" w:tentative="1">
      <w:start w:val="1"/>
      <w:numFmt w:val="lowerRoman"/>
      <w:lvlText w:val="%6."/>
      <w:lvlJc w:val="right"/>
      <w:pPr>
        <w:ind w:left="4029" w:hanging="180"/>
      </w:pPr>
    </w:lvl>
    <w:lvl w:ilvl="6" w:tplc="0419000F" w:tentative="1">
      <w:start w:val="1"/>
      <w:numFmt w:val="decimal"/>
      <w:lvlText w:val="%7."/>
      <w:lvlJc w:val="left"/>
      <w:pPr>
        <w:ind w:left="4749" w:hanging="360"/>
      </w:pPr>
    </w:lvl>
    <w:lvl w:ilvl="7" w:tplc="04190019" w:tentative="1">
      <w:start w:val="1"/>
      <w:numFmt w:val="lowerLetter"/>
      <w:lvlText w:val="%8."/>
      <w:lvlJc w:val="left"/>
      <w:pPr>
        <w:ind w:left="5469" w:hanging="360"/>
      </w:pPr>
    </w:lvl>
    <w:lvl w:ilvl="8" w:tplc="0419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1">
    <w:nsid w:val="5EC15598"/>
    <w:multiLevelType w:val="multilevel"/>
    <w:tmpl w:val="C9A8B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5A387B"/>
    <w:multiLevelType w:val="multilevel"/>
    <w:tmpl w:val="171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CC75F2"/>
    <w:multiLevelType w:val="multilevel"/>
    <w:tmpl w:val="3A461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3C4E07"/>
    <w:multiLevelType w:val="multilevel"/>
    <w:tmpl w:val="6B762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8940D9"/>
    <w:multiLevelType w:val="multilevel"/>
    <w:tmpl w:val="4244A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232FC4"/>
    <w:multiLevelType w:val="multilevel"/>
    <w:tmpl w:val="5720C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09465C"/>
    <w:multiLevelType w:val="hybridMultilevel"/>
    <w:tmpl w:val="FD52FC18"/>
    <w:lvl w:ilvl="0" w:tplc="239EA65E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w w:val="10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324252"/>
    <w:multiLevelType w:val="hybridMultilevel"/>
    <w:tmpl w:val="CE4E1840"/>
    <w:lvl w:ilvl="0" w:tplc="650AC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0"/>
  </w:num>
  <w:num w:numId="4">
    <w:abstractNumId w:val="18"/>
  </w:num>
  <w:num w:numId="5">
    <w:abstractNumId w:val="3"/>
  </w:num>
  <w:num w:numId="6">
    <w:abstractNumId w:val="2"/>
  </w:num>
  <w:num w:numId="7">
    <w:abstractNumId w:val="16"/>
  </w:num>
  <w:num w:numId="8">
    <w:abstractNumId w:val="9"/>
  </w:num>
  <w:num w:numId="9">
    <w:abstractNumId w:val="13"/>
  </w:num>
  <w:num w:numId="10">
    <w:abstractNumId w:val="0"/>
  </w:num>
  <w:num w:numId="11">
    <w:abstractNumId w:val="8"/>
  </w:num>
  <w:num w:numId="12">
    <w:abstractNumId w:val="11"/>
  </w:num>
  <w:num w:numId="13">
    <w:abstractNumId w:val="12"/>
  </w:num>
  <w:num w:numId="14">
    <w:abstractNumId w:val="1"/>
  </w:num>
  <w:num w:numId="15">
    <w:abstractNumId w:val="4"/>
    <w:lvlOverride w:ilvl="0">
      <w:startOverride w:val="1"/>
    </w:lvlOverride>
  </w:num>
  <w:num w:numId="16">
    <w:abstractNumId w:val="14"/>
  </w:num>
  <w:num w:numId="17">
    <w:abstractNumId w:val="6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7D"/>
    <w:rsid w:val="00092270"/>
    <w:rsid w:val="003F6BD0"/>
    <w:rsid w:val="0087069B"/>
    <w:rsid w:val="00B61B7D"/>
    <w:rsid w:val="00BE0130"/>
    <w:rsid w:val="00D20C4D"/>
    <w:rsid w:val="00EA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1B7D"/>
    <w:pPr>
      <w:ind w:left="720"/>
      <w:contextualSpacing/>
    </w:pPr>
  </w:style>
  <w:style w:type="paragraph" w:customStyle="1" w:styleId="c10">
    <w:name w:val="c10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61B7D"/>
  </w:style>
  <w:style w:type="character" w:customStyle="1" w:styleId="c1">
    <w:name w:val="c1"/>
    <w:basedOn w:val="a0"/>
    <w:rsid w:val="00B61B7D"/>
  </w:style>
  <w:style w:type="character" w:customStyle="1" w:styleId="apple-converted-space">
    <w:name w:val="apple-converted-space"/>
    <w:basedOn w:val="a0"/>
    <w:rsid w:val="00B61B7D"/>
  </w:style>
  <w:style w:type="paragraph" w:customStyle="1" w:styleId="c63">
    <w:name w:val="c63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61B7D"/>
  </w:style>
  <w:style w:type="paragraph" w:customStyle="1" w:styleId="c89">
    <w:name w:val="c89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B61B7D"/>
  </w:style>
  <w:style w:type="paragraph" w:customStyle="1" w:styleId="c115">
    <w:name w:val="c115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61B7D"/>
  </w:style>
  <w:style w:type="paragraph" w:customStyle="1" w:styleId="c94">
    <w:name w:val="c94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61B7D"/>
  </w:style>
  <w:style w:type="paragraph" w:customStyle="1" w:styleId="c2">
    <w:name w:val="c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1B7D"/>
    <w:pPr>
      <w:ind w:left="720"/>
      <w:contextualSpacing/>
    </w:pPr>
  </w:style>
  <w:style w:type="paragraph" w:customStyle="1" w:styleId="c10">
    <w:name w:val="c10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61B7D"/>
  </w:style>
  <w:style w:type="character" w:customStyle="1" w:styleId="c1">
    <w:name w:val="c1"/>
    <w:basedOn w:val="a0"/>
    <w:rsid w:val="00B61B7D"/>
  </w:style>
  <w:style w:type="character" w:customStyle="1" w:styleId="apple-converted-space">
    <w:name w:val="apple-converted-space"/>
    <w:basedOn w:val="a0"/>
    <w:rsid w:val="00B61B7D"/>
  </w:style>
  <w:style w:type="paragraph" w:customStyle="1" w:styleId="c63">
    <w:name w:val="c63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61B7D"/>
  </w:style>
  <w:style w:type="paragraph" w:customStyle="1" w:styleId="c89">
    <w:name w:val="c89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B61B7D"/>
  </w:style>
  <w:style w:type="paragraph" w:customStyle="1" w:styleId="c115">
    <w:name w:val="c115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61B7D"/>
  </w:style>
  <w:style w:type="paragraph" w:customStyle="1" w:styleId="c94">
    <w:name w:val="c94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61B7D"/>
  </w:style>
  <w:style w:type="paragraph" w:customStyle="1" w:styleId="c2">
    <w:name w:val="c2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B61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1871</Words>
  <Characters>10671</Characters>
  <Application>Microsoft Office Word</Application>
  <DocSecurity>0</DocSecurity>
  <Lines>88</Lines>
  <Paragraphs>25</Paragraphs>
  <ScaleCrop>false</ScaleCrop>
  <Company>Pабота</Company>
  <LinksUpToDate>false</LinksUpToDate>
  <CharactersWithSpaces>12517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Aдминистратор</dc:creator>
  <cp:keywords/>
  <dc:description/>
  <cp:lastModifiedBy>Aдминистратор</cp:lastModifiedBy>
  <cp:revision>6</cp:revision>
  <dcterms:created xsi:type="dcterms:W3CDTF">2019-10-31T11:42:00Z</dcterms:created>
  <dcterms:modified xsi:type="dcterms:W3CDTF">2019-12-06T12:01:00Z</dcterms:modified>
</cp:coreProperties>
</file>