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EE497C">
        <w:rPr>
          <w:b/>
          <w:sz w:val="28"/>
          <w:szCs w:val="28"/>
        </w:rPr>
        <w:t>го предмета «Английский язык</w:t>
      </w:r>
      <w:r w:rsidR="00B6746C">
        <w:rPr>
          <w:b/>
          <w:sz w:val="28"/>
          <w:szCs w:val="28"/>
        </w:rPr>
        <w:t>» 5-9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EE497C">
        <w:rPr>
          <w:sz w:val="24"/>
          <w:szCs w:val="24"/>
        </w:rPr>
        <w:t>е программы по английскому языку</w:t>
      </w:r>
      <w:r w:rsidR="00AE1087">
        <w:rPr>
          <w:sz w:val="24"/>
          <w:szCs w:val="24"/>
        </w:rPr>
        <w:t xml:space="preserve"> 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</w:t>
      </w:r>
      <w:r w:rsidR="009F304E">
        <w:rPr>
          <w:sz w:val="24"/>
          <w:szCs w:val="24"/>
        </w:rPr>
        <w:t xml:space="preserve"> общего образования по предмету.</w:t>
      </w:r>
    </w:p>
    <w:p w:rsidR="009F304E" w:rsidRDefault="009F304E" w:rsidP="009F304E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687DB4" w:rsidRPr="00B6746C" w:rsidRDefault="00754B88" w:rsidP="009F304E">
      <w:pPr>
        <w:pStyle w:val="2"/>
        <w:ind w:left="0"/>
      </w:pPr>
      <w:bookmarkStart w:id="0" w:name="_GoBack"/>
      <w:bookmarkEnd w:id="0"/>
      <w:r>
        <w:t>Цели и задачи обучения</w:t>
      </w:r>
    </w:p>
    <w:p w:rsidR="00EE497C" w:rsidRPr="00D569A5" w:rsidRDefault="00EE497C" w:rsidP="00EE497C">
      <w:pPr>
        <w:keepLines/>
        <w:spacing w:after="100" w:afterAutospacing="1"/>
        <w:contextualSpacing/>
        <w:jc w:val="both"/>
        <w:rPr>
          <w:bCs/>
          <w:sz w:val="24"/>
          <w:szCs w:val="24"/>
        </w:rPr>
      </w:pPr>
      <w:r w:rsidRPr="00D569A5">
        <w:rPr>
          <w:bCs/>
          <w:sz w:val="24"/>
          <w:szCs w:val="24"/>
        </w:rPr>
        <w:t>Изучение иностранного языка в целом и английского в частности в основной школе направлено на достижение следующих целей:</w:t>
      </w:r>
    </w:p>
    <w:p w:rsidR="00EE497C" w:rsidRPr="00D569A5" w:rsidRDefault="00EE497C" w:rsidP="00EE497C">
      <w:pPr>
        <w:keepLines/>
        <w:spacing w:after="100" w:afterAutospacing="1"/>
        <w:contextualSpacing/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развитие иноязычной коммуникативной компетенции</w:t>
      </w:r>
      <w:r w:rsidRPr="00D569A5">
        <w:rPr>
          <w:bCs/>
          <w:sz w:val="24"/>
          <w:szCs w:val="24"/>
        </w:rPr>
        <w:t xml:space="preserve"> в совокупности ее составляющих – речевой, языковой, социокультурной, компенсаторной, учебно-познавательной:</w:t>
      </w:r>
    </w:p>
    <w:p w:rsidR="00EE497C" w:rsidRPr="00D569A5" w:rsidRDefault="00EE497C" w:rsidP="00EE497C">
      <w:pPr>
        <w:keepLines/>
        <w:contextualSpacing/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речевая компетенция</w:t>
      </w:r>
      <w:r w:rsidRPr="00D569A5">
        <w:rPr>
          <w:bCs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D569A5">
        <w:rPr>
          <w:bCs/>
          <w:sz w:val="24"/>
          <w:szCs w:val="24"/>
        </w:rPr>
        <w:t>аудировании</w:t>
      </w:r>
      <w:proofErr w:type="spellEnd"/>
      <w:r w:rsidRPr="00D569A5">
        <w:rPr>
          <w:bCs/>
          <w:sz w:val="24"/>
          <w:szCs w:val="24"/>
        </w:rPr>
        <w:t>, чтении, письме);</w:t>
      </w:r>
    </w:p>
    <w:p w:rsidR="00EE497C" w:rsidRPr="00D569A5" w:rsidRDefault="00EE497C" w:rsidP="00EE497C">
      <w:pPr>
        <w:keepLines/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языковая компетенция</w:t>
      </w:r>
      <w:r w:rsidRPr="00D569A5">
        <w:rPr>
          <w:bCs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с темами, сферами и</w:t>
      </w:r>
    </w:p>
    <w:p w:rsidR="00EE497C" w:rsidRPr="00D569A5" w:rsidRDefault="00EE497C" w:rsidP="00EE497C">
      <w:pPr>
        <w:jc w:val="both"/>
        <w:rPr>
          <w:bCs/>
          <w:sz w:val="24"/>
          <w:szCs w:val="24"/>
        </w:rPr>
      </w:pPr>
      <w:r w:rsidRPr="00D569A5">
        <w:rPr>
          <w:bCs/>
          <w:sz w:val="24"/>
          <w:szCs w:val="24"/>
        </w:rPr>
        <w:t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EE497C" w:rsidRPr="00D569A5" w:rsidRDefault="00EE497C" w:rsidP="00EE497C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социокультурная компетенция</w:t>
      </w:r>
      <w:r w:rsidRPr="00D569A5">
        <w:rPr>
          <w:bCs/>
          <w:sz w:val="24"/>
          <w:szCs w:val="24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EE497C" w:rsidRPr="00D569A5" w:rsidRDefault="00EE497C" w:rsidP="00EE497C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компенсаторная компетенция</w:t>
      </w:r>
      <w:r w:rsidRPr="00D569A5">
        <w:rPr>
          <w:bCs/>
          <w:sz w:val="24"/>
          <w:szCs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D569A5">
        <w:rPr>
          <w:bCs/>
          <w:sz w:val="24"/>
          <w:szCs w:val="24"/>
        </w:rPr>
        <w:t>дств пр</w:t>
      </w:r>
      <w:proofErr w:type="gramEnd"/>
      <w:r w:rsidRPr="00D569A5">
        <w:rPr>
          <w:bCs/>
          <w:sz w:val="24"/>
          <w:szCs w:val="24"/>
        </w:rPr>
        <w:t>и получении и передаче информации;</w:t>
      </w:r>
    </w:p>
    <w:p w:rsidR="00EE497C" w:rsidRPr="00D569A5" w:rsidRDefault="00EE497C" w:rsidP="00EE497C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>учебно-познавательная компетенция</w:t>
      </w:r>
      <w:r w:rsidRPr="00D569A5">
        <w:rPr>
          <w:bCs/>
          <w:sz w:val="24"/>
          <w:szCs w:val="24"/>
        </w:rPr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EE497C" w:rsidRPr="00D569A5" w:rsidRDefault="00EE497C" w:rsidP="00EE497C">
      <w:pPr>
        <w:jc w:val="both"/>
        <w:rPr>
          <w:bCs/>
          <w:sz w:val="24"/>
          <w:szCs w:val="24"/>
        </w:rPr>
      </w:pPr>
      <w:r w:rsidRPr="00D569A5">
        <w:rPr>
          <w:b/>
          <w:bCs/>
          <w:sz w:val="24"/>
          <w:szCs w:val="24"/>
        </w:rPr>
        <w:t xml:space="preserve">развитие и воспитание </w:t>
      </w:r>
      <w:r w:rsidRPr="00D569A5">
        <w:rPr>
          <w:bCs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D569A5">
        <w:rPr>
          <w:bCs/>
          <w:sz w:val="24"/>
          <w:szCs w:val="24"/>
        </w:rPr>
        <w:t>ств гр</w:t>
      </w:r>
      <w:proofErr w:type="gramEnd"/>
      <w:r w:rsidRPr="00D569A5">
        <w:rPr>
          <w:bCs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EE497C" w:rsidRPr="004848AC" w:rsidRDefault="00EE497C" w:rsidP="004848AC">
      <w:pPr>
        <w:pStyle w:val="a8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5926B7" w:rsidRDefault="005926B7" w:rsidP="005926B7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EE497C">
        <w:t xml:space="preserve">, </w:t>
      </w:r>
      <w:proofErr w:type="spellStart"/>
      <w:r w:rsidR="00EE497C">
        <w:t>аудирование</w:t>
      </w:r>
      <w:proofErr w:type="spellEnd"/>
      <w:r w:rsidR="00EE497C">
        <w:t>, чтение, перевод, пересказ текста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EE497C" w:rsidRDefault="00687DB4" w:rsidP="00EE497C">
      <w:pPr>
        <w:rPr>
          <w:rFonts w:eastAsia="Calibri"/>
        </w:rPr>
      </w:pPr>
      <w:r>
        <w:rPr>
          <w:b/>
          <w:sz w:val="24"/>
          <w:szCs w:val="24"/>
        </w:rPr>
        <w:t xml:space="preserve">Количество часов: </w:t>
      </w:r>
      <w:r w:rsidR="00EE497C">
        <w:rPr>
          <w:rFonts w:eastAsia="Calibri"/>
        </w:rPr>
        <w:t>5 класс- 3 часа</w:t>
      </w:r>
      <w:proofErr w:type="gramStart"/>
      <w:r w:rsidR="00EE497C">
        <w:rPr>
          <w:rFonts w:eastAsia="Calibri"/>
        </w:rPr>
        <w:t xml:space="preserve"> ,</w:t>
      </w:r>
      <w:proofErr w:type="gramEnd"/>
      <w:r w:rsidR="00EE497C">
        <w:rPr>
          <w:rFonts w:eastAsia="Calibri"/>
        </w:rPr>
        <w:t xml:space="preserve"> всего- 105 часов; 6-8 класс- 3 часа , всего- 105 часов; 9 класс- 3 часа, всего- 102 часа.</w:t>
      </w:r>
    </w:p>
    <w:p w:rsidR="00B6746C" w:rsidRDefault="00687DB4" w:rsidP="00687DB4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r w:rsidR="00EE497C">
        <w:rPr>
          <w:rFonts w:eastAsia="Calibri"/>
        </w:rPr>
        <w:t xml:space="preserve">Тер-Минасовой С.Г., </w:t>
      </w:r>
      <w:proofErr w:type="spellStart"/>
      <w:r w:rsidR="00EE497C">
        <w:rPr>
          <w:rFonts w:eastAsia="Calibri"/>
        </w:rPr>
        <w:t>Узуновой</w:t>
      </w:r>
      <w:proofErr w:type="spellEnd"/>
      <w:r w:rsidR="00EE497C">
        <w:rPr>
          <w:rFonts w:eastAsia="Calibri"/>
        </w:rPr>
        <w:t xml:space="preserve"> Л.М., </w:t>
      </w:r>
      <w:proofErr w:type="spellStart"/>
      <w:r w:rsidR="00EE497C">
        <w:rPr>
          <w:rFonts w:eastAsia="Calibri"/>
        </w:rPr>
        <w:t>Курасовской</w:t>
      </w:r>
      <w:proofErr w:type="spellEnd"/>
      <w:r w:rsidR="00EE497C">
        <w:rPr>
          <w:rFonts w:eastAsia="Calibri"/>
        </w:rPr>
        <w:t xml:space="preserve"> Ю.Б, Робустовой</w:t>
      </w:r>
      <w:r w:rsidR="00EE497C" w:rsidRPr="00F554F9">
        <w:rPr>
          <w:rFonts w:eastAsia="Calibri"/>
        </w:rPr>
        <w:t xml:space="preserve"> В.</w:t>
      </w:r>
      <w:proofErr w:type="gramStart"/>
      <w:r w:rsidR="00EE497C" w:rsidRPr="00F554F9">
        <w:rPr>
          <w:rFonts w:eastAsia="Calibri"/>
        </w:rPr>
        <w:t>В</w:t>
      </w:r>
      <w:proofErr w:type="gramEnd"/>
    </w:p>
    <w:p w:rsidR="00EE497C" w:rsidRPr="00F554F9" w:rsidRDefault="00687DB4" w:rsidP="00EE497C">
      <w:pPr>
        <w:rPr>
          <w:rFonts w:eastAsia="Calibri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  <w:proofErr w:type="gramStart"/>
      <w:r w:rsidR="00EE497C" w:rsidRPr="00F554F9">
        <w:rPr>
          <w:rFonts w:eastAsia="Calibri"/>
        </w:rPr>
        <w:t>Тер-Минасова</w:t>
      </w:r>
      <w:proofErr w:type="gramEnd"/>
      <w:r w:rsidR="00EE497C" w:rsidRPr="00F554F9">
        <w:rPr>
          <w:rFonts w:eastAsia="Calibri"/>
        </w:rPr>
        <w:t xml:space="preserve"> С.Г., </w:t>
      </w:r>
      <w:proofErr w:type="spellStart"/>
      <w:r w:rsidR="00EE497C" w:rsidRPr="00F554F9">
        <w:rPr>
          <w:rFonts w:eastAsia="Calibri"/>
        </w:rPr>
        <w:t>Узунова</w:t>
      </w:r>
      <w:proofErr w:type="spellEnd"/>
      <w:r w:rsidR="00EE497C" w:rsidRPr="00F554F9">
        <w:rPr>
          <w:rFonts w:eastAsia="Calibri"/>
        </w:rPr>
        <w:t xml:space="preserve"> Л.М., </w:t>
      </w:r>
      <w:proofErr w:type="spellStart"/>
      <w:r w:rsidR="00EE497C" w:rsidRPr="00F554F9">
        <w:rPr>
          <w:rFonts w:eastAsia="Calibri"/>
        </w:rPr>
        <w:t>Курасовская</w:t>
      </w:r>
      <w:proofErr w:type="spellEnd"/>
      <w:r w:rsidR="00EE497C" w:rsidRPr="00F554F9">
        <w:rPr>
          <w:rFonts w:eastAsia="Calibri"/>
        </w:rPr>
        <w:t xml:space="preserve"> Ю.Б, Робустова В.В. Английский язык, издательство «</w:t>
      </w:r>
      <w:proofErr w:type="spellStart"/>
      <w:r w:rsidR="00EE497C" w:rsidRPr="00F554F9">
        <w:rPr>
          <w:rFonts w:eastAsia="Calibri"/>
        </w:rPr>
        <w:t>АкадемКнига</w:t>
      </w:r>
      <w:proofErr w:type="spellEnd"/>
      <w:r w:rsidR="00EE497C" w:rsidRPr="00F554F9">
        <w:rPr>
          <w:rFonts w:eastAsia="Calibri"/>
        </w:rPr>
        <w:t>»</w:t>
      </w:r>
    </w:p>
    <w:p w:rsidR="00EE497C" w:rsidRPr="005F1D6A" w:rsidRDefault="00EE497C" w:rsidP="00EE497C">
      <w:pPr>
        <w:rPr>
          <w:rFonts w:eastAsia="Calibri"/>
        </w:rPr>
      </w:pPr>
    </w:p>
    <w:p w:rsidR="00687DB4" w:rsidRDefault="00687DB4" w:rsidP="00EE497C">
      <w:pPr>
        <w:contextualSpacing/>
        <w:jc w:val="both"/>
        <w:rPr>
          <w:sz w:val="24"/>
          <w:szCs w:val="24"/>
        </w:rPr>
      </w:pPr>
    </w:p>
    <w:p w:rsidR="00EE497C" w:rsidRPr="00754B88" w:rsidRDefault="00EE497C" w:rsidP="00EE497C">
      <w:pPr>
        <w:contextualSpacing/>
        <w:jc w:val="both"/>
        <w:rPr>
          <w:sz w:val="23"/>
          <w:szCs w:val="23"/>
        </w:rPr>
      </w:pPr>
    </w:p>
    <w:sectPr w:rsidR="00EE497C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0C3587"/>
    <w:rsid w:val="0016373A"/>
    <w:rsid w:val="00193423"/>
    <w:rsid w:val="003337D6"/>
    <w:rsid w:val="004310E7"/>
    <w:rsid w:val="004848AC"/>
    <w:rsid w:val="005926B7"/>
    <w:rsid w:val="00687DB4"/>
    <w:rsid w:val="00754B88"/>
    <w:rsid w:val="008A008A"/>
    <w:rsid w:val="008B0178"/>
    <w:rsid w:val="008D1D79"/>
    <w:rsid w:val="00974BA1"/>
    <w:rsid w:val="009F304E"/>
    <w:rsid w:val="00A05374"/>
    <w:rsid w:val="00A153CB"/>
    <w:rsid w:val="00AD29FF"/>
    <w:rsid w:val="00AE1087"/>
    <w:rsid w:val="00B6746C"/>
    <w:rsid w:val="00C25C48"/>
    <w:rsid w:val="00D92EAE"/>
    <w:rsid w:val="00E7704F"/>
    <w:rsid w:val="00EE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EE51-BB7C-4818-91AE-C2E8D83F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