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учебного предмета «Физическая культура»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Рабочие программы по физической культу</w:t>
      </w:r>
      <w:r w:rsidR="00AE1087">
        <w:rPr>
          <w:sz w:val="24"/>
          <w:szCs w:val="24"/>
        </w:rPr>
        <w:t>ре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B60E96" w:rsidRDefault="00B60E96" w:rsidP="00B60E96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B60E96">
      <w:pPr>
        <w:pStyle w:val="2"/>
        <w:ind w:left="0"/>
      </w:pPr>
      <w:r>
        <w:t>Цели и задачи обучения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Цель</w:t>
      </w:r>
      <w:r w:rsidR="00B6746C">
        <w:rPr>
          <w:b/>
          <w:bCs/>
          <w:color w:val="000000"/>
        </w:rPr>
        <w:t xml:space="preserve"> </w:t>
      </w:r>
      <w:r>
        <w:rPr>
          <w:color w:val="000000"/>
        </w:rPr>
        <w:t>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Учебный предмет «Физическая культура» в основной школе строится так, чтобы были решены следующие</w:t>
      </w:r>
      <w:r>
        <w:rPr>
          <w:rStyle w:val="apple-converted-space"/>
          <w:color w:val="000000"/>
        </w:rPr>
        <w:t xml:space="preserve"> </w:t>
      </w:r>
      <w:r>
        <w:rPr>
          <w:b/>
          <w:bCs/>
          <w:color w:val="000000"/>
        </w:rPr>
        <w:t>задачи</w:t>
      </w:r>
      <w:r>
        <w:rPr>
          <w:color w:val="000000"/>
        </w:rPr>
        <w:t>: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 Укрепление здоровья, развитие основных физических качеств и повышение функциональных возможностей организма.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спорта.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687DB4" w:rsidRDefault="00687DB4" w:rsidP="00687DB4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 Обучение навыкам и умениям в физкультурно-оздоровительной и спортивн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оздоровительной деятельности, самостоятельной организации занятий физическими упражнениями.</w:t>
      </w:r>
    </w:p>
    <w:p w:rsidR="004848AC" w:rsidRDefault="00687DB4" w:rsidP="004848AC">
      <w:pPr>
        <w:pStyle w:val="a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Воспитание положительных качеств личности, норм коллективного взаимодейс</w:t>
      </w:r>
      <w:r w:rsidR="004848AC">
        <w:rPr>
          <w:color w:val="000000"/>
        </w:rPr>
        <w:t>твия и сотрудничества.</w:t>
      </w:r>
    </w:p>
    <w:p w:rsidR="004848AC" w:rsidRPr="004848AC" w:rsidRDefault="004848AC" w:rsidP="004848AC">
      <w:pPr>
        <w:pStyle w:val="a8"/>
        <w:spacing w:before="0" w:beforeAutospacing="0" w:after="0" w:afterAutospacing="0"/>
        <w:jc w:val="both"/>
        <w:rPr>
          <w:color w:val="000000"/>
        </w:rPr>
      </w:pPr>
      <w:r w:rsidRPr="004848AC">
        <w:rPr>
          <w:bCs/>
          <w:color w:val="000000"/>
        </w:rPr>
        <w:t>6.</w:t>
      </w:r>
      <w:r w:rsidRPr="004848AC">
        <w:rPr>
          <w:b/>
          <w:bCs/>
          <w:color w:val="000000"/>
        </w:rPr>
        <w:t xml:space="preserve"> </w:t>
      </w:r>
      <w:r w:rsidRPr="004848AC">
        <w:rPr>
          <w:bCs/>
          <w:color w:val="000000"/>
        </w:rPr>
        <w:t>Ф</w:t>
      </w:r>
      <w:r w:rsidRPr="004848AC">
        <w:rPr>
          <w:color w:val="000000"/>
        </w:rPr>
        <w:t>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(ГТО).</w:t>
      </w:r>
    </w:p>
    <w:p w:rsidR="004848AC" w:rsidRPr="004848AC" w:rsidRDefault="004848AC" w:rsidP="004848AC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687DB4" w:rsidRDefault="00687DB4" w:rsidP="00687DB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Количество часов: 5-9 класс – 3 часа в неделю, 5-8 классы- 105 часов; 9 класс-102 часа</w:t>
      </w:r>
    </w:p>
    <w:p w:rsidR="00687DB4" w:rsidRDefault="00687DB4" w:rsidP="00687DB4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proofErr w:type="spellStart"/>
      <w:r>
        <w:rPr>
          <w:sz w:val="24"/>
          <w:szCs w:val="24"/>
        </w:rPr>
        <w:t>Виленского</w:t>
      </w:r>
      <w:proofErr w:type="spellEnd"/>
      <w:r>
        <w:rPr>
          <w:sz w:val="24"/>
          <w:szCs w:val="24"/>
        </w:rPr>
        <w:t xml:space="preserve"> М.Я., </w:t>
      </w:r>
      <w:proofErr w:type="spellStart"/>
      <w:r>
        <w:rPr>
          <w:sz w:val="24"/>
          <w:szCs w:val="24"/>
        </w:rPr>
        <w:t>Туревского</w:t>
      </w:r>
      <w:proofErr w:type="spellEnd"/>
      <w:r>
        <w:rPr>
          <w:sz w:val="24"/>
          <w:szCs w:val="24"/>
        </w:rPr>
        <w:t xml:space="preserve"> И.М.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5-7 классы); Лях В.И., </w:t>
      </w:r>
      <w:proofErr w:type="spellStart"/>
      <w:r>
        <w:rPr>
          <w:sz w:val="24"/>
          <w:szCs w:val="24"/>
        </w:rPr>
        <w:t>Зданевич</w:t>
      </w:r>
      <w:proofErr w:type="spellEnd"/>
      <w:r>
        <w:rPr>
          <w:sz w:val="24"/>
          <w:szCs w:val="24"/>
        </w:rPr>
        <w:t xml:space="preserve"> А.А. (8-9 классы).</w:t>
      </w:r>
    </w:p>
    <w:p w:rsidR="00B6746C" w:rsidRDefault="00B6746C" w:rsidP="00687DB4">
      <w:pPr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687DB4" w:rsidRPr="00B60E96" w:rsidRDefault="00687DB4" w:rsidP="00B60E96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  <w:proofErr w:type="spellStart"/>
      <w:r w:rsidRPr="006B02B5">
        <w:rPr>
          <w:sz w:val="24"/>
          <w:szCs w:val="24"/>
        </w:rPr>
        <w:t>Виленский</w:t>
      </w:r>
      <w:proofErr w:type="spellEnd"/>
      <w:r w:rsidRPr="006B02B5">
        <w:rPr>
          <w:sz w:val="24"/>
          <w:szCs w:val="24"/>
        </w:rPr>
        <w:t xml:space="preserve"> М.Я., </w:t>
      </w:r>
      <w:proofErr w:type="spellStart"/>
      <w:r w:rsidRPr="006B02B5">
        <w:rPr>
          <w:sz w:val="24"/>
          <w:szCs w:val="24"/>
        </w:rPr>
        <w:t>Туревский</w:t>
      </w:r>
      <w:proofErr w:type="spellEnd"/>
      <w:r w:rsidRPr="006B02B5">
        <w:rPr>
          <w:sz w:val="24"/>
          <w:szCs w:val="24"/>
        </w:rPr>
        <w:t xml:space="preserve"> И.М., </w:t>
      </w:r>
      <w:proofErr w:type="spellStart"/>
      <w:r w:rsidRPr="006B02B5">
        <w:rPr>
          <w:sz w:val="24"/>
          <w:szCs w:val="24"/>
        </w:rPr>
        <w:t>Торочкова</w:t>
      </w:r>
      <w:proofErr w:type="spellEnd"/>
      <w:r w:rsidRPr="006B02B5">
        <w:rPr>
          <w:sz w:val="24"/>
          <w:szCs w:val="24"/>
        </w:rPr>
        <w:t xml:space="preserve"> Т.Ю. и др. / Под ред. </w:t>
      </w:r>
      <w:proofErr w:type="spellStart"/>
      <w:r w:rsidRPr="006B02B5">
        <w:rPr>
          <w:sz w:val="24"/>
          <w:szCs w:val="24"/>
        </w:rPr>
        <w:t>Виленс</w:t>
      </w:r>
      <w:r w:rsidR="00AE1087">
        <w:rPr>
          <w:sz w:val="24"/>
          <w:szCs w:val="24"/>
        </w:rPr>
        <w:t>кого</w:t>
      </w:r>
      <w:proofErr w:type="spellEnd"/>
      <w:r w:rsidR="00AE1087">
        <w:rPr>
          <w:sz w:val="24"/>
          <w:szCs w:val="24"/>
        </w:rPr>
        <w:t xml:space="preserve"> М.Я. Физическая культура (</w:t>
      </w:r>
      <w:r w:rsidRPr="006B02B5">
        <w:rPr>
          <w:sz w:val="24"/>
          <w:szCs w:val="24"/>
        </w:rPr>
        <w:t xml:space="preserve">5-7 классы); Лях В.И., </w:t>
      </w:r>
      <w:proofErr w:type="spellStart"/>
      <w:r w:rsidRPr="006B02B5">
        <w:rPr>
          <w:sz w:val="24"/>
          <w:szCs w:val="24"/>
        </w:rPr>
        <w:t>Здан</w:t>
      </w:r>
      <w:r w:rsidR="00AE1087">
        <w:rPr>
          <w:sz w:val="24"/>
          <w:szCs w:val="24"/>
        </w:rPr>
        <w:t>евич</w:t>
      </w:r>
      <w:proofErr w:type="spellEnd"/>
      <w:r w:rsidR="00AE1087">
        <w:rPr>
          <w:sz w:val="24"/>
          <w:szCs w:val="24"/>
        </w:rPr>
        <w:t xml:space="preserve"> А.А. Физическая культура (</w:t>
      </w:r>
      <w:r w:rsidRPr="006B02B5">
        <w:rPr>
          <w:sz w:val="24"/>
          <w:szCs w:val="24"/>
        </w:rPr>
        <w:t>8-9 классы), издательство «Просвещение»</w:t>
      </w:r>
    </w:p>
    <w:sectPr w:rsidR="00687DB4" w:rsidRPr="00B60E96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926B7"/>
    <w:rsid w:val="00687DB4"/>
    <w:rsid w:val="00754B88"/>
    <w:rsid w:val="008A008A"/>
    <w:rsid w:val="008B0178"/>
    <w:rsid w:val="008D1D79"/>
    <w:rsid w:val="00974BA1"/>
    <w:rsid w:val="00A05374"/>
    <w:rsid w:val="00A153CB"/>
    <w:rsid w:val="00AD29FF"/>
    <w:rsid w:val="00AE1087"/>
    <w:rsid w:val="00B60E96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D6F7-A88F-4F07-945C-D231E9E1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7</cp:revision>
  <dcterms:created xsi:type="dcterms:W3CDTF">2019-12-03T10:06:00Z</dcterms:created>
  <dcterms:modified xsi:type="dcterms:W3CDTF">2019-12-09T03:00:00Z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