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4630" w14:textId="77777777" w:rsidR="00B0356E" w:rsidRDefault="00B0356E" w:rsidP="00B0356E">
      <w:pPr>
        <w:jc w:val="both"/>
        <w:rPr>
          <w:b/>
        </w:rPr>
      </w:pPr>
      <w:r>
        <w:rPr>
          <w:noProof/>
        </w:rPr>
        <w:drawing>
          <wp:inline distT="0" distB="0" distL="0" distR="0" wp14:anchorId="1E48041D" wp14:editId="09CC53E9">
            <wp:extent cx="6301105" cy="89154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="00673E63">
        <w:rPr>
          <w:b/>
        </w:rPr>
        <w:br w:type="page"/>
      </w:r>
    </w:p>
    <w:p w14:paraId="19ACB809" w14:textId="7A9FFA89" w:rsidR="00EF712B" w:rsidRPr="00C14D07" w:rsidRDefault="00EF712B" w:rsidP="00B0356E">
      <w:pPr>
        <w:ind w:firstLine="567"/>
        <w:jc w:val="both"/>
        <w:rPr>
          <w:b/>
          <w:bCs/>
        </w:rPr>
      </w:pPr>
      <w:r w:rsidRPr="00C14D07">
        <w:lastRenderedPageBreak/>
        <w:t xml:space="preserve">Рабочая программа разработана на основании </w:t>
      </w:r>
      <w:r>
        <w:t xml:space="preserve">следующих </w:t>
      </w:r>
      <w:r w:rsidRPr="00C14D07">
        <w:rPr>
          <w:b/>
          <w:bCs/>
        </w:rPr>
        <w:t>нормативных актов и учебно-методических документов:</w:t>
      </w:r>
    </w:p>
    <w:p w14:paraId="121CE0ED" w14:textId="77777777" w:rsidR="00EF712B" w:rsidRPr="00C14D07" w:rsidRDefault="00EF712B" w:rsidP="00EF712B">
      <w:pPr>
        <w:pStyle w:val="11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z w:val="24"/>
          <w:szCs w:val="24"/>
        </w:rPr>
        <w:t>деральный закон "Об образовании</w:t>
      </w:r>
      <w:r w:rsidRPr="00C14D07">
        <w:rPr>
          <w:rFonts w:ascii="Times New Roman" w:hAnsi="Times New Roman" w:cs="Times New Roman"/>
          <w:sz w:val="24"/>
          <w:szCs w:val="24"/>
        </w:rPr>
        <w:t xml:space="preserve"> в Российской Федерации" от 29.12.2012г.  N 273-ФЗ;  </w:t>
      </w:r>
    </w:p>
    <w:p w14:paraId="78EDABA7" w14:textId="77777777" w:rsidR="00EF712B" w:rsidRPr="00C14D07" w:rsidRDefault="00EF712B" w:rsidP="00EF712B">
      <w:pPr>
        <w:pStyle w:val="11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50DF116A" w14:textId="77777777" w:rsidR="00EF712B" w:rsidRDefault="00EF712B" w:rsidP="00EF712B">
      <w:pPr>
        <w:pStyle w:val="Default"/>
        <w:numPr>
          <w:ilvl w:val="0"/>
          <w:numId w:val="26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18ABF124" w14:textId="77777777" w:rsidR="00EF712B" w:rsidRPr="00C14D07" w:rsidRDefault="00EF712B" w:rsidP="00EF712B">
      <w:pPr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67"/>
        <w:jc w:val="both"/>
        <w:outlineLvl w:val="2"/>
      </w:pPr>
      <w:r w:rsidRPr="00C14D07"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C14D07">
        <w:t>;</w:t>
      </w:r>
      <w:bookmarkEnd w:id="4"/>
    </w:p>
    <w:p w14:paraId="174EBF8F" w14:textId="77777777" w:rsidR="00EF712B" w:rsidRPr="00C14D07" w:rsidRDefault="00EF712B" w:rsidP="00EF712B">
      <w:pPr>
        <w:pStyle w:val="11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14D07">
        <w:rPr>
          <w:rFonts w:ascii="Times New Roman" w:hAnsi="Times New Roman" w:cs="Times New Roman"/>
          <w:sz w:val="24"/>
          <w:szCs w:val="24"/>
        </w:rPr>
        <w:t>сно</w:t>
      </w:r>
      <w:r>
        <w:rPr>
          <w:rFonts w:ascii="Times New Roman" w:hAnsi="Times New Roman" w:cs="Times New Roman"/>
          <w:sz w:val="24"/>
          <w:szCs w:val="24"/>
        </w:rPr>
        <w:t xml:space="preserve">вная образовательная программа среднего общего образования </w:t>
      </w:r>
      <w:r w:rsidRPr="00C14D0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БОУ СОШ №64</w:t>
      </w:r>
      <w:r w:rsidRPr="00C14D07">
        <w:rPr>
          <w:rFonts w:ascii="Times New Roman" w:hAnsi="Times New Roman" w:cs="Times New Roman"/>
          <w:sz w:val="24"/>
          <w:szCs w:val="24"/>
        </w:rPr>
        <w:t>;</w:t>
      </w:r>
    </w:p>
    <w:p w14:paraId="43177D62" w14:textId="77777777" w:rsidR="00EF712B" w:rsidRPr="00C14D07" w:rsidRDefault="00EF712B" w:rsidP="00EF712B">
      <w:pPr>
        <w:pStyle w:val="11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МБ</w:t>
      </w:r>
      <w:r w:rsidRPr="00C14D07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СОШ №64</w:t>
      </w:r>
      <w:r w:rsidRPr="00C14D07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9-2020</w:t>
      </w:r>
      <w:r w:rsidRPr="00C14D0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6B5A9BD1" w14:textId="3E15AC35" w:rsidR="00136EA5" w:rsidRPr="00136EA5" w:rsidRDefault="00136EA5" w:rsidP="00136EA5">
      <w:pPr>
        <w:ind w:firstLine="708"/>
        <w:jc w:val="both"/>
      </w:pPr>
      <w:r w:rsidRPr="00136EA5">
        <w:rPr>
          <w:b/>
          <w:i/>
        </w:rPr>
        <w:t>Основной целью</w:t>
      </w:r>
      <w:r w:rsidRPr="00136EA5">
        <w:t xml:space="preserve"> изучения учебного </w:t>
      </w:r>
      <w:r w:rsidR="00B0356E">
        <w:t>курса</w:t>
      </w:r>
      <w:r w:rsidRPr="00136EA5">
        <w:t xml:space="preserve"> «Химия</w:t>
      </w:r>
      <w:r w:rsidRPr="00136EA5">
        <w:rPr>
          <w:rFonts w:eastAsia="Calibri"/>
        </w:rPr>
        <w:t>: основы биохимии</w:t>
      </w:r>
      <w:r w:rsidRPr="00136EA5">
        <w:t>» среднего общего образования является: формирование у учащихся целостного представления о химических основах жизни и естественнонаучного мировоззрения.</w:t>
      </w:r>
    </w:p>
    <w:p w14:paraId="0E188EA0" w14:textId="77777777" w:rsidR="00136EA5" w:rsidRPr="00136EA5" w:rsidRDefault="00136EA5" w:rsidP="00136EA5">
      <w:pPr>
        <w:pStyle w:val="41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>Многие вопросы, включённые в данный курс «Химия</w:t>
      </w:r>
      <w:r w:rsidRPr="00136EA5">
        <w:rPr>
          <w:rFonts w:eastAsia="Calibri"/>
          <w:sz w:val="24"/>
          <w:szCs w:val="24"/>
        </w:rPr>
        <w:t>: основы биохимии</w:t>
      </w:r>
      <w:r w:rsidRPr="00136EA5">
        <w:rPr>
          <w:sz w:val="24"/>
          <w:szCs w:val="24"/>
        </w:rPr>
        <w:t xml:space="preserve">» не рассматриваются в школьной программе или изучаются фрагментарно. Поэтому основными </w:t>
      </w:r>
      <w:r w:rsidRPr="00136EA5">
        <w:rPr>
          <w:rStyle w:val="a9"/>
          <w:sz w:val="24"/>
          <w:szCs w:val="24"/>
        </w:rPr>
        <w:t xml:space="preserve">задачами </w:t>
      </w:r>
      <w:r w:rsidRPr="00136EA5">
        <w:rPr>
          <w:sz w:val="24"/>
          <w:szCs w:val="24"/>
        </w:rPr>
        <w:t>для усиления гуманитарного значения химии, биологии являются:</w:t>
      </w:r>
    </w:p>
    <w:p w14:paraId="5F24409A" w14:textId="77777777" w:rsidR="00136EA5" w:rsidRPr="00136EA5" w:rsidRDefault="00136EA5" w:rsidP="00136EA5">
      <w:pPr>
        <w:pStyle w:val="41"/>
        <w:numPr>
          <w:ilvl w:val="0"/>
          <w:numId w:val="17"/>
        </w:numPr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 xml:space="preserve"> обосновать роль биологии и химии в формировании научной картины мира современного человека;</w:t>
      </w:r>
    </w:p>
    <w:p w14:paraId="0CCF41CB" w14:textId="77777777" w:rsidR="00136EA5" w:rsidRPr="00136EA5" w:rsidRDefault="00136EA5" w:rsidP="00136EA5">
      <w:pPr>
        <w:pStyle w:val="41"/>
        <w:numPr>
          <w:ilvl w:val="0"/>
          <w:numId w:val="17"/>
        </w:numPr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 xml:space="preserve"> показать перспективность научных направлений;</w:t>
      </w:r>
    </w:p>
    <w:p w14:paraId="061BC72A" w14:textId="77777777" w:rsidR="00136EA5" w:rsidRPr="00136EA5" w:rsidRDefault="00136EA5" w:rsidP="00136EA5">
      <w:pPr>
        <w:pStyle w:val="4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>-углубить и расширить знания отдельных химических элементов в построении и функционировании биологических систем;</w:t>
      </w:r>
    </w:p>
    <w:p w14:paraId="72B4557F" w14:textId="77777777" w:rsidR="00136EA5" w:rsidRPr="00136EA5" w:rsidRDefault="00136EA5" w:rsidP="00136EA5">
      <w:pPr>
        <w:pStyle w:val="41"/>
        <w:numPr>
          <w:ilvl w:val="0"/>
          <w:numId w:val="17"/>
        </w:numPr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 xml:space="preserve"> формировать понимание основных химических процессов, лежащих в основе ключевого свойства живого - наследственности, обмена веществ;</w:t>
      </w:r>
    </w:p>
    <w:p w14:paraId="0B40CEAB" w14:textId="5A72776F" w:rsidR="00136EA5" w:rsidRPr="00136EA5" w:rsidRDefault="00136EA5" w:rsidP="00136EA5">
      <w:pPr>
        <w:pStyle w:val="41"/>
        <w:numPr>
          <w:ilvl w:val="0"/>
          <w:numId w:val="17"/>
        </w:numPr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 xml:space="preserve"> развивать умения анализировать, сравнивать, обобщать, делать логические выводы и устанавливать </w:t>
      </w:r>
      <w:proofErr w:type="spellStart"/>
      <w:r w:rsidRPr="00136EA5">
        <w:rPr>
          <w:sz w:val="24"/>
          <w:szCs w:val="24"/>
        </w:rPr>
        <w:t>причи</w:t>
      </w:r>
      <w:r w:rsidR="00EC49BA">
        <w:rPr>
          <w:sz w:val="24"/>
          <w:szCs w:val="24"/>
        </w:rPr>
        <w:t>н</w:t>
      </w:r>
      <w:r w:rsidRPr="00136EA5">
        <w:rPr>
          <w:sz w:val="24"/>
          <w:szCs w:val="24"/>
        </w:rPr>
        <w:t>но</w:t>
      </w:r>
      <w:proofErr w:type="spellEnd"/>
      <w:r w:rsidRPr="00136EA5">
        <w:rPr>
          <w:sz w:val="24"/>
          <w:szCs w:val="24"/>
        </w:rPr>
        <w:t xml:space="preserve"> - следственные связи на основе изучения строения, свойств и функций важнейших групп химических соединений, входящих в состав живого;</w:t>
      </w:r>
    </w:p>
    <w:p w14:paraId="50452E64" w14:textId="77777777" w:rsidR="00136EA5" w:rsidRPr="00136EA5" w:rsidRDefault="00136EA5" w:rsidP="00136EA5">
      <w:pPr>
        <w:pStyle w:val="41"/>
        <w:numPr>
          <w:ilvl w:val="0"/>
          <w:numId w:val="17"/>
        </w:numPr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136EA5">
        <w:rPr>
          <w:sz w:val="24"/>
          <w:szCs w:val="24"/>
        </w:rPr>
        <w:t xml:space="preserve"> овладевать умениями применять полученные знания для объяснения явлений окружающего мира, восприятия информации, получаемой из ресурсов Интернета, специальной и научно-популярной литературы;</w:t>
      </w:r>
    </w:p>
    <w:p w14:paraId="09119BFB" w14:textId="77777777" w:rsidR="00136EA5" w:rsidRPr="00136EA5" w:rsidRDefault="00136EA5" w:rsidP="00136EA5">
      <w:pPr>
        <w:pStyle w:val="41"/>
        <w:numPr>
          <w:ilvl w:val="0"/>
          <w:numId w:val="17"/>
        </w:numPr>
        <w:spacing w:before="0" w:line="240" w:lineRule="auto"/>
        <w:ind w:left="20" w:right="20"/>
        <w:jc w:val="both"/>
        <w:rPr>
          <w:sz w:val="24"/>
          <w:szCs w:val="24"/>
          <w:lang w:bidi="ar-SA"/>
        </w:rPr>
      </w:pPr>
      <w:r w:rsidRPr="00136EA5">
        <w:rPr>
          <w:sz w:val="24"/>
          <w:szCs w:val="24"/>
        </w:rPr>
        <w:t xml:space="preserve"> развивать интеллектуальные, творческие способности и критическое мышление в ходе проведения простейших наблюдений и исследований;</w:t>
      </w:r>
    </w:p>
    <w:p w14:paraId="0399A402" w14:textId="77777777" w:rsidR="00A42350" w:rsidRPr="00136EA5" w:rsidRDefault="00136EA5" w:rsidP="002436EC">
      <w:pPr>
        <w:pStyle w:val="41"/>
        <w:numPr>
          <w:ilvl w:val="0"/>
          <w:numId w:val="17"/>
        </w:numPr>
        <w:spacing w:before="0" w:line="240" w:lineRule="auto"/>
        <w:ind w:left="20" w:right="20"/>
        <w:jc w:val="both"/>
        <w:rPr>
          <w:sz w:val="24"/>
          <w:szCs w:val="24"/>
          <w:lang w:bidi="ar-SA"/>
        </w:rPr>
      </w:pPr>
      <w:r w:rsidRPr="00136EA5">
        <w:rPr>
          <w:sz w:val="24"/>
          <w:szCs w:val="24"/>
        </w:rPr>
        <w:t xml:space="preserve"> применять полученные знания в дальнейшей профессиональной деятельности и повседневной жизни для обеспечения безопасности жизнедеятельности, грамотного использования современных технологий, охраны здоровья, окружающей среды.</w:t>
      </w:r>
    </w:p>
    <w:p w14:paraId="6E5A9432" w14:textId="2C2EEB72" w:rsidR="00654203" w:rsidRPr="00136EA5" w:rsidRDefault="00654203" w:rsidP="00654203">
      <w:pPr>
        <w:ind w:firstLine="567"/>
        <w:jc w:val="both"/>
      </w:pPr>
      <w:r w:rsidRPr="00EC49BA">
        <w:t xml:space="preserve">Изучение </w:t>
      </w:r>
      <w:r w:rsidR="00EC49BA" w:rsidRPr="00EC49BA">
        <w:t>курса</w:t>
      </w:r>
      <w:r w:rsidRPr="00EC49BA">
        <w:t xml:space="preserve"> позволяет расширить и систематизировать знания учащихся о структуре и функциях органических веществ, полученных в курсах общей биологии и органической химии; знакомство с современными достижениями и перспективными направлениями развития биохимии, сформировать у обучающихся умение анализировать, прогнозировать и оценивать с позиции экологической безопасности последствия бытовой и производственной деятельности человека, связанной с получением, применением и переработкой веществ.</w:t>
      </w:r>
    </w:p>
    <w:p w14:paraId="23F42166" w14:textId="77777777" w:rsidR="00654203" w:rsidRPr="00EC49BA" w:rsidRDefault="00654203" w:rsidP="00654203">
      <w:pPr>
        <w:pStyle w:val="a4"/>
        <w:shd w:val="clear" w:color="auto" w:fill="FFFFFF"/>
        <w:jc w:val="both"/>
        <w:rPr>
          <w:lang w:val="ru-RU"/>
        </w:rPr>
      </w:pPr>
    </w:p>
    <w:p w14:paraId="7C5DAB38" w14:textId="185AABFC" w:rsidR="00A42350" w:rsidRPr="00136EA5" w:rsidRDefault="00673E63" w:rsidP="002436EC">
      <w:pPr>
        <w:ind w:firstLine="567"/>
        <w:jc w:val="both"/>
        <w:rPr>
          <w:w w:val="103"/>
        </w:rPr>
      </w:pPr>
      <w:r w:rsidRPr="00136EA5">
        <w:rPr>
          <w:rFonts w:eastAsia="Calibri"/>
        </w:rPr>
        <w:lastRenderedPageBreak/>
        <w:t xml:space="preserve">В соответствии с учебным планом МБОУ СОШ № 64 на изучение </w:t>
      </w:r>
      <w:r w:rsidR="00654203">
        <w:rPr>
          <w:rFonts w:eastAsia="Calibri"/>
        </w:rPr>
        <w:t>«</w:t>
      </w:r>
      <w:r w:rsidR="00654203" w:rsidRPr="00136EA5">
        <w:t>Химия</w:t>
      </w:r>
      <w:r w:rsidR="00654203" w:rsidRPr="00136EA5">
        <w:rPr>
          <w:rFonts w:eastAsia="Calibri"/>
        </w:rPr>
        <w:t>: основы биохимии</w:t>
      </w:r>
      <w:r w:rsidR="00654203">
        <w:rPr>
          <w:rFonts w:eastAsia="Calibri"/>
        </w:rPr>
        <w:t>»</w:t>
      </w:r>
      <w:r w:rsidRPr="00136EA5">
        <w:rPr>
          <w:rFonts w:eastAsia="Calibri"/>
        </w:rPr>
        <w:t xml:space="preserve"> в 10 классе на уровне отводится 1 час в неделю, 35 часов в год.</w:t>
      </w:r>
      <w:bookmarkStart w:id="5" w:name="_Hlk18136632"/>
      <w:r w:rsidRPr="00136EA5">
        <w:rPr>
          <w:rFonts w:eastAsia="Calibri"/>
        </w:rPr>
        <w:t xml:space="preserve"> </w:t>
      </w:r>
      <w:r w:rsidRPr="00136EA5">
        <w:rPr>
          <w:w w:val="103"/>
        </w:rPr>
        <w:t xml:space="preserve">Данная программа составлена и реализуется в соответствии с УМК под редакцией </w:t>
      </w:r>
      <w:proofErr w:type="spellStart"/>
      <w:r w:rsidRPr="00136EA5">
        <w:rPr>
          <w:w w:val="103"/>
        </w:rPr>
        <w:t>Г.Е.Рудзитиса</w:t>
      </w:r>
      <w:proofErr w:type="spellEnd"/>
      <w:r w:rsidRPr="00136EA5">
        <w:rPr>
          <w:w w:val="103"/>
        </w:rPr>
        <w:t xml:space="preserve"> «Химия. Базовый уровень» для 10 класса, </w:t>
      </w:r>
      <w:proofErr w:type="spellStart"/>
      <w:r w:rsidRPr="00136EA5">
        <w:rPr>
          <w:w w:val="103"/>
        </w:rPr>
        <w:t>Г.Е.Рудзитиса</w:t>
      </w:r>
      <w:proofErr w:type="spellEnd"/>
      <w:r w:rsidRPr="00136EA5">
        <w:rPr>
          <w:w w:val="103"/>
        </w:rPr>
        <w:t xml:space="preserve">, </w:t>
      </w:r>
      <w:r w:rsidR="00A42350" w:rsidRPr="00136EA5">
        <w:rPr>
          <w:w w:val="103"/>
        </w:rPr>
        <w:t xml:space="preserve">«Химия. Углубленный уровень» для 10 класса  авторы Кузнецова Н.Е, </w:t>
      </w:r>
      <w:proofErr w:type="spellStart"/>
      <w:r w:rsidR="00A42350" w:rsidRPr="00136EA5">
        <w:rPr>
          <w:w w:val="103"/>
        </w:rPr>
        <w:t>Гара</w:t>
      </w:r>
      <w:proofErr w:type="spellEnd"/>
      <w:r w:rsidR="00A42350" w:rsidRPr="00136EA5">
        <w:rPr>
          <w:w w:val="103"/>
        </w:rPr>
        <w:t xml:space="preserve"> Н.Н, Титова И.М издательства «Вента-Граф».</w:t>
      </w:r>
    </w:p>
    <w:bookmarkEnd w:id="5"/>
    <w:p w14:paraId="307E8DAA" w14:textId="77777777" w:rsidR="00673E63" w:rsidRPr="00136EA5" w:rsidRDefault="00673E63" w:rsidP="002436E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136EA5">
        <w:rPr>
          <w:rFonts w:eastAsia="Calibri"/>
        </w:rPr>
        <w:t>При планировании учебного материала предусмотрен резерв свободного учебного времени для более широкого использования разнообразных форм организации учебного процесса: осуществления проектно-оценочной деятельности обучающимися, проведения лабораторных и практических работ.</w:t>
      </w:r>
    </w:p>
    <w:p w14:paraId="020D723A" w14:textId="77777777" w:rsidR="00136EA5" w:rsidRPr="00136EA5" w:rsidRDefault="00136EA5" w:rsidP="00654203">
      <w:pPr>
        <w:shd w:val="clear" w:color="auto" w:fill="FFFFFF"/>
        <w:ind w:firstLine="567"/>
        <w:jc w:val="both"/>
      </w:pPr>
      <w:r w:rsidRPr="00136EA5">
        <w:t>Особенности курса:</w:t>
      </w:r>
    </w:p>
    <w:p w14:paraId="58E3C8C6" w14:textId="77777777" w:rsidR="00136EA5" w:rsidRPr="00136EA5" w:rsidRDefault="00136EA5" w:rsidP="002436EC">
      <w:pPr>
        <w:shd w:val="clear" w:color="auto" w:fill="FFFFFF"/>
        <w:jc w:val="both"/>
      </w:pPr>
      <w:r w:rsidRPr="00136EA5">
        <w:t xml:space="preserve">- в программу включены разделы, касающиеся характеристики и основных классов соединений, входящих в состав живой материи, и процессов их обмена, а также важнейшие разделы биохимии, как ферменты, витамины, гормоны и др. Одновременно в программе предусмотрено ознакомление обучающихся с биохимическими основами важнейших </w:t>
      </w:r>
      <w:proofErr w:type="spellStart"/>
      <w:r w:rsidRPr="00136EA5">
        <w:t>молекулярно</w:t>
      </w:r>
      <w:proofErr w:type="spellEnd"/>
      <w:r w:rsidRPr="00136EA5">
        <w:t xml:space="preserve"> – биологических процессов (репликации, транскрипции и трансляции), путях сохранения и эволюции геномов человека, животных и растений;</w:t>
      </w:r>
    </w:p>
    <w:p w14:paraId="359A4C7E" w14:textId="77777777" w:rsidR="00136EA5" w:rsidRPr="00136EA5" w:rsidRDefault="00136EA5" w:rsidP="002436EC">
      <w:pPr>
        <w:shd w:val="clear" w:color="auto" w:fill="FFFFFF"/>
        <w:jc w:val="both"/>
      </w:pPr>
      <w:r w:rsidRPr="00136EA5">
        <w:t>- в содержании программы отражены научно – практические задачи биохимии, тесно связанные с актуальными проблемами медицины и биотехнологии. Значительное внимание уделено актуальным вопросам биохимической экологии, что отражает современную тенденцию естественнонаучного образования.</w:t>
      </w:r>
    </w:p>
    <w:p w14:paraId="7B755237" w14:textId="77777777" w:rsidR="00136EA5" w:rsidRPr="00136EA5" w:rsidRDefault="00136EA5" w:rsidP="002436E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14:paraId="7F8C9BD6" w14:textId="3B4407F1" w:rsidR="00EF712B" w:rsidRDefault="00EF712B" w:rsidP="00EF712B">
      <w:pPr>
        <w:pStyle w:val="a4"/>
        <w:widowControl/>
        <w:numPr>
          <w:ilvl w:val="0"/>
          <w:numId w:val="27"/>
        </w:numPr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ПЛАНИРУЕМЫЕ РЕЗУЛЬТАТЫ ИЗУЧЕНИЯ УЧЕБНОГО </w:t>
      </w:r>
      <w:r w:rsidR="00B0356E">
        <w:rPr>
          <w:b/>
          <w:sz w:val="24"/>
          <w:szCs w:val="24"/>
          <w:lang w:val="ru-RU"/>
        </w:rPr>
        <w:t>КУРСА</w:t>
      </w:r>
    </w:p>
    <w:p w14:paraId="425887C4" w14:textId="77777777" w:rsidR="00EF712B" w:rsidRPr="006C547E" w:rsidRDefault="00EF712B" w:rsidP="00EF712B">
      <w:pPr>
        <w:ind w:firstLine="709"/>
        <w:jc w:val="both"/>
        <w:rPr>
          <w:b/>
          <w:bCs/>
        </w:rPr>
      </w:pPr>
      <w:r w:rsidRPr="006C547E">
        <w:rPr>
          <w:b/>
          <w:bCs/>
        </w:rPr>
        <w:t>Личностные результаты должны отражать:</w:t>
      </w:r>
    </w:p>
    <w:p w14:paraId="595D4C0F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</w:t>
      </w:r>
      <w:r>
        <w:rPr>
          <w:bCs/>
        </w:rPr>
        <w:t xml:space="preserve"> </w:t>
      </w:r>
      <w:r w:rsidRPr="006C547E">
        <w:rPr>
          <w:bCs/>
        </w:rPr>
        <w:t>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B3BBDD4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2) гражданскую позицию как активного и ответственного члена российского общества, осознающего свои конституционные права и</w:t>
      </w:r>
      <w:r>
        <w:rPr>
          <w:bCs/>
        </w:rPr>
        <w:t xml:space="preserve"> </w:t>
      </w:r>
      <w:r w:rsidRPr="006C547E">
        <w:rPr>
          <w:bCs/>
        </w:rPr>
        <w:t>обязанности, уважающего закон и правопорядок, обладающего чувством собственного достоинства, осознанно принимающего традиционные</w:t>
      </w:r>
      <w:r>
        <w:rPr>
          <w:bCs/>
        </w:rPr>
        <w:t xml:space="preserve"> </w:t>
      </w:r>
      <w:r w:rsidRPr="006C547E">
        <w:rPr>
          <w:bCs/>
        </w:rPr>
        <w:t>национальные и общечеловеческие гуманистические и демократические ценности;</w:t>
      </w:r>
    </w:p>
    <w:p w14:paraId="6DEE5ACF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3) готовность к служению Отечеству, его защите;</w:t>
      </w:r>
    </w:p>
    <w:p w14:paraId="6C1EAD82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</w:t>
      </w:r>
      <w:r>
        <w:rPr>
          <w:bCs/>
        </w:rPr>
        <w:t xml:space="preserve"> </w:t>
      </w:r>
      <w:r w:rsidRPr="006C547E">
        <w:rPr>
          <w:bCs/>
        </w:rPr>
        <w:t>диалоге культур, а также различных форм общественного сознания, осознание своего места в поликультурном мире;</w:t>
      </w:r>
    </w:p>
    <w:p w14:paraId="6FF34D3C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</w:t>
      </w:r>
      <w:r>
        <w:rPr>
          <w:bCs/>
        </w:rPr>
        <w:t xml:space="preserve"> </w:t>
      </w:r>
      <w:r w:rsidRPr="006C547E">
        <w:rPr>
          <w:bCs/>
        </w:rPr>
        <w:t>общества; готовность и способность к самостоятельной, творческой и ответственной деятельности;</w:t>
      </w:r>
    </w:p>
    <w:p w14:paraId="63E6DE1F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нем</w:t>
      </w:r>
      <w:r>
        <w:rPr>
          <w:bCs/>
        </w:rPr>
        <w:t xml:space="preserve"> </w:t>
      </w:r>
      <w:r w:rsidRPr="006C547E">
        <w:rPr>
          <w:bCs/>
        </w:rPr>
        <w:t>взаимопонимания, находить общие цели и сотрудничать для их достижения, способность противостоять идеологии экстремизма, национализма,</w:t>
      </w:r>
      <w:r>
        <w:rPr>
          <w:bCs/>
        </w:rPr>
        <w:t xml:space="preserve"> </w:t>
      </w:r>
      <w:r w:rsidRPr="006C547E">
        <w:rPr>
          <w:bCs/>
        </w:rPr>
        <w:t>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2AE437AF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039080C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8) нравственное сознание и поведение на основе усвоения общечеловеческих ценностей;</w:t>
      </w:r>
    </w:p>
    <w:p w14:paraId="76F6752B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9) готовность и способность к образованию, в том числе самообразованию, на протяжении всей жизни; сознательное отношение к</w:t>
      </w:r>
      <w:r>
        <w:rPr>
          <w:bCs/>
        </w:rPr>
        <w:t xml:space="preserve"> </w:t>
      </w:r>
      <w:r w:rsidRPr="006C547E">
        <w:rPr>
          <w:bCs/>
        </w:rPr>
        <w:t>непрерывному образованию как условию успешной профессиональной и общественной деятельности;</w:t>
      </w:r>
    </w:p>
    <w:p w14:paraId="67F9F764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7B94B26F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lastRenderedPageBreak/>
        <w:t>11) принятие и реализацию ценностей здорового и безопасного образа жизни, потребности в физическом самосовершенствовании, занятиях</w:t>
      </w:r>
      <w:r>
        <w:rPr>
          <w:bCs/>
        </w:rPr>
        <w:t xml:space="preserve"> </w:t>
      </w:r>
      <w:r w:rsidRPr="006C547E">
        <w:rPr>
          <w:bCs/>
        </w:rPr>
        <w:t>спортивно-оздоровительной деятельностью, неприятие вредных привычек: курения, употребления алкоголя, наркотиков;</w:t>
      </w:r>
    </w:p>
    <w:p w14:paraId="128E36E0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12) бережное, ответственное и компетентное отношение к физическому и психологическому здоровью, как собственному, так и других</w:t>
      </w:r>
      <w:r>
        <w:rPr>
          <w:bCs/>
        </w:rPr>
        <w:t xml:space="preserve"> </w:t>
      </w:r>
      <w:r w:rsidRPr="006C547E">
        <w:rPr>
          <w:bCs/>
        </w:rPr>
        <w:t>людей, умение оказывать первую помощь;</w:t>
      </w:r>
    </w:p>
    <w:p w14:paraId="74DBEE3D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</w:t>
      </w:r>
      <w:r>
        <w:rPr>
          <w:bCs/>
        </w:rPr>
        <w:t xml:space="preserve"> </w:t>
      </w:r>
      <w:r w:rsidRPr="006C547E">
        <w:rPr>
          <w:bCs/>
        </w:rPr>
        <w:t>деятельности как возможности участия в решении личных, общественных, государственных, общенациональных проблем;</w:t>
      </w:r>
    </w:p>
    <w:p w14:paraId="344F8336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14) сформированность экологического мышления, понимания влияния социально-экономических процессов на состояние природной и</w:t>
      </w:r>
      <w:r>
        <w:rPr>
          <w:bCs/>
        </w:rPr>
        <w:t xml:space="preserve"> </w:t>
      </w:r>
      <w:r w:rsidRPr="006C547E">
        <w:rPr>
          <w:bCs/>
        </w:rPr>
        <w:t>социальной среды; приобретение опыта эколого-направленной деятельности;</w:t>
      </w:r>
    </w:p>
    <w:p w14:paraId="69697B91" w14:textId="77777777" w:rsidR="00EF712B" w:rsidRPr="006C547E" w:rsidRDefault="00EF712B" w:rsidP="00EF712B">
      <w:pPr>
        <w:jc w:val="both"/>
        <w:rPr>
          <w:bCs/>
        </w:rPr>
      </w:pPr>
      <w:r w:rsidRPr="006C547E">
        <w:rPr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0EB6586C" w14:textId="77777777" w:rsidR="00EF712B" w:rsidRPr="006C547E" w:rsidRDefault="00EF712B" w:rsidP="00EF712B">
      <w:pPr>
        <w:spacing w:before="20" w:after="20"/>
        <w:ind w:firstLine="709"/>
        <w:jc w:val="both"/>
        <w:rPr>
          <w:b/>
          <w:bCs/>
        </w:rPr>
      </w:pPr>
      <w:r w:rsidRPr="006C547E">
        <w:rPr>
          <w:b/>
          <w:bCs/>
        </w:rPr>
        <w:t>Метапредметные результаты:</w:t>
      </w:r>
    </w:p>
    <w:p w14:paraId="046AEC8C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</w:t>
      </w:r>
      <w:r>
        <w:rPr>
          <w:bCs/>
        </w:rPr>
        <w:t xml:space="preserve"> </w:t>
      </w:r>
      <w:r w:rsidRPr="006C547E">
        <w:rPr>
          <w:bCs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</w:t>
      </w:r>
      <w:r>
        <w:rPr>
          <w:bCs/>
        </w:rPr>
        <w:t xml:space="preserve"> </w:t>
      </w:r>
      <w:r w:rsidRPr="006C547E">
        <w:rPr>
          <w:bCs/>
        </w:rPr>
        <w:t>выбирать успешные стратегии в различных ситуациях;</w:t>
      </w:r>
    </w:p>
    <w:p w14:paraId="15016B03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2) умение продуктивно общаться и взаимодействовать в процессе совместной деятельности, учитывать позиции других участников</w:t>
      </w:r>
      <w:r>
        <w:rPr>
          <w:bCs/>
        </w:rPr>
        <w:t xml:space="preserve"> </w:t>
      </w:r>
      <w:r w:rsidRPr="006C547E">
        <w:rPr>
          <w:bCs/>
        </w:rPr>
        <w:t>деятельности, эффективно разрешать конфликты;</w:t>
      </w:r>
    </w:p>
    <w:p w14:paraId="727315BF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</w:t>
      </w:r>
      <w:r>
        <w:rPr>
          <w:bCs/>
        </w:rPr>
        <w:t xml:space="preserve"> </w:t>
      </w:r>
      <w:r w:rsidRPr="006C547E">
        <w:rPr>
          <w:bCs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14:paraId="4416416A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4) готовность и способность к самостоятельной информационно-познавательной деятельности, владение навыками получения необходимой</w:t>
      </w:r>
      <w:r>
        <w:rPr>
          <w:bCs/>
        </w:rPr>
        <w:t xml:space="preserve"> </w:t>
      </w:r>
      <w:r w:rsidRPr="006C547E">
        <w:rPr>
          <w:bCs/>
        </w:rPr>
        <w:t>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24D85142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информацию, получаемую из различных источников;</w:t>
      </w:r>
    </w:p>
    <w:p w14:paraId="19B20AF9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5) умение использовать средства информационных и коммуникационных технологий (далее - ИКТ) в решении когнитивных,</w:t>
      </w:r>
      <w:r>
        <w:rPr>
          <w:bCs/>
        </w:rPr>
        <w:t xml:space="preserve"> </w:t>
      </w:r>
      <w:r w:rsidRPr="006C547E">
        <w:rPr>
          <w:bCs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>
        <w:rPr>
          <w:bCs/>
        </w:rPr>
        <w:t xml:space="preserve"> </w:t>
      </w:r>
      <w:r w:rsidRPr="006C547E">
        <w:rPr>
          <w:bCs/>
        </w:rPr>
        <w:t>и этических норм, норм информационной безопасности;</w:t>
      </w:r>
    </w:p>
    <w:p w14:paraId="5E5BBC8F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6) умение определять назначение и функции различных социальных институтов;</w:t>
      </w:r>
    </w:p>
    <w:p w14:paraId="005DAC72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</w:t>
      </w:r>
      <w:r>
        <w:rPr>
          <w:bCs/>
        </w:rPr>
        <w:t xml:space="preserve"> </w:t>
      </w:r>
      <w:r w:rsidRPr="006C547E">
        <w:rPr>
          <w:bCs/>
        </w:rPr>
        <w:t>ценностей;</w:t>
      </w:r>
    </w:p>
    <w:p w14:paraId="24AD3382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39DCE82" w14:textId="77777777" w:rsidR="00EF712B" w:rsidRPr="006C547E" w:rsidRDefault="00EF712B" w:rsidP="00EF712B">
      <w:pPr>
        <w:spacing w:before="20" w:after="20"/>
        <w:jc w:val="both"/>
        <w:rPr>
          <w:bCs/>
        </w:rPr>
      </w:pPr>
      <w:r w:rsidRPr="006C547E">
        <w:rPr>
          <w:bCs/>
        </w:rPr>
        <w:t>9) владение навыками познавательной рефлексии как осознания совершаемых действий и мыслительных процессов, их результатов и</w:t>
      </w:r>
      <w:r>
        <w:rPr>
          <w:bCs/>
        </w:rPr>
        <w:t xml:space="preserve"> </w:t>
      </w:r>
      <w:r w:rsidRPr="006C547E">
        <w:rPr>
          <w:bCs/>
        </w:rPr>
        <w:t>оснований, границ своего знания и незнания, новых познавательных задач и средств их достижения.</w:t>
      </w:r>
    </w:p>
    <w:p w14:paraId="46B59293" w14:textId="77777777" w:rsidR="00673E63" w:rsidRPr="00136EA5" w:rsidRDefault="00673E63" w:rsidP="00136EA5">
      <w:pPr>
        <w:jc w:val="both"/>
      </w:pPr>
    </w:p>
    <w:p w14:paraId="3EC4FCC6" w14:textId="7AE09B99" w:rsidR="00673E63" w:rsidRPr="00EC49BA" w:rsidRDefault="00673E63" w:rsidP="00136EA5">
      <w:pPr>
        <w:ind w:firstLine="567"/>
        <w:jc w:val="both"/>
        <w:rPr>
          <w:b/>
          <w:bCs/>
          <w:i/>
          <w:iCs/>
        </w:rPr>
      </w:pPr>
      <w:r w:rsidRPr="00EC49BA">
        <w:rPr>
          <w:b/>
          <w:bCs/>
          <w:i/>
          <w:iCs/>
        </w:rPr>
        <w:t xml:space="preserve">Планируемые предметные результаты освоения </w:t>
      </w:r>
      <w:r w:rsidR="00EC49BA">
        <w:rPr>
          <w:b/>
          <w:bCs/>
          <w:i/>
          <w:iCs/>
        </w:rPr>
        <w:t>курса</w:t>
      </w:r>
      <w:r w:rsidRPr="00EC49BA">
        <w:rPr>
          <w:b/>
          <w:bCs/>
          <w:i/>
          <w:iCs/>
        </w:rPr>
        <w:t>:</w:t>
      </w:r>
    </w:p>
    <w:p w14:paraId="05BCD0F9" w14:textId="15BE421B" w:rsidR="00673E63" w:rsidRDefault="00673E63" w:rsidP="00136EA5">
      <w:pPr>
        <w:jc w:val="both"/>
        <w:rPr>
          <w:b/>
        </w:rPr>
      </w:pPr>
      <w:r w:rsidRPr="00EC49BA">
        <w:rPr>
          <w:b/>
        </w:rPr>
        <w:t>Выпускник научится:</w:t>
      </w:r>
    </w:p>
    <w:p w14:paraId="37A99342" w14:textId="77777777" w:rsidR="002436EC" w:rsidRPr="00136EA5" w:rsidRDefault="002436EC" w:rsidP="002436EC">
      <w:pPr>
        <w:ind w:firstLine="708"/>
        <w:jc w:val="both"/>
      </w:pPr>
    </w:p>
    <w:p w14:paraId="7F832AA8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</w:t>
      </w:r>
      <w:r w:rsidR="002436EC" w:rsidRPr="002436EC">
        <w:rPr>
          <w:rFonts w:eastAsia="Calibri"/>
          <w:bdr w:val="none" w:sz="0" w:space="0" w:color="auto" w:frame="1"/>
        </w:rPr>
        <w:t>, биологией</w:t>
      </w:r>
      <w:r w:rsidRPr="002436EC">
        <w:rPr>
          <w:rFonts w:eastAsia="Calibri"/>
          <w:bdr w:val="none" w:sz="0" w:space="0" w:color="auto" w:frame="1"/>
        </w:rPr>
        <w:t xml:space="preserve"> и другими естественными науками;</w:t>
      </w:r>
    </w:p>
    <w:p w14:paraId="66086D82" w14:textId="77777777" w:rsidR="002436EC" w:rsidRPr="002436EC" w:rsidRDefault="002436EC" w:rsidP="002436EC">
      <w:pPr>
        <w:pStyle w:val="a4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2436EC">
        <w:rPr>
          <w:sz w:val="24"/>
          <w:szCs w:val="24"/>
        </w:rPr>
        <w:t>объяснять: роль биологии и химии в формировании научного мировоззрения; вклад биохимических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</w:t>
      </w:r>
      <w:r w:rsidRPr="002436EC">
        <w:rPr>
          <w:sz w:val="24"/>
          <w:szCs w:val="24"/>
          <w:lang w:val="ru-RU"/>
        </w:rPr>
        <w:t xml:space="preserve"> </w:t>
      </w:r>
      <w:r w:rsidRPr="002436EC">
        <w:rPr>
          <w:sz w:val="24"/>
          <w:szCs w:val="24"/>
        </w:rPr>
        <w:lastRenderedPageBreak/>
        <w:t xml:space="preserve">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 </w:t>
      </w:r>
    </w:p>
    <w:p w14:paraId="6C5E0571" w14:textId="77777777" w:rsidR="002436EC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 xml:space="preserve">иллюстрировать на примерах </w:t>
      </w:r>
      <w:r w:rsidR="002436EC" w:rsidRPr="002436EC">
        <w:t>вклад выдающихся ученых в развитие биологической и химической науки;</w:t>
      </w:r>
    </w:p>
    <w:p w14:paraId="6E03AB7F" w14:textId="77777777" w:rsidR="002436EC" w:rsidRPr="002436EC" w:rsidRDefault="002436EC" w:rsidP="002436EC">
      <w:pPr>
        <w:pStyle w:val="a4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2436EC">
        <w:rPr>
          <w:sz w:val="24"/>
          <w:szCs w:val="24"/>
        </w:rPr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среде, влияние химического загрязнения окружающей среды на организм человека и другие живые организмы;</w:t>
      </w:r>
    </w:p>
    <w:p w14:paraId="1DD71343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14:paraId="5F0AA903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14:paraId="3702B05B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14:paraId="7D346BD8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14:paraId="5F1A4709" w14:textId="77777777" w:rsidR="00673E63" w:rsidRPr="002436EC" w:rsidRDefault="00673E63" w:rsidP="002436EC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2436EC">
        <w:rPr>
          <w:rFonts w:eastAsia="Calibri"/>
          <w:bdr w:val="none" w:sz="0" w:space="0" w:color="auto" w:frame="1"/>
        </w:rPr>
        <w:t>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строения;</w:t>
      </w:r>
    </w:p>
    <w:p w14:paraId="0E2410FE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14:paraId="18ACA942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32E5F94E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14:paraId="3B9A053F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14:paraId="1EC8088C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14:paraId="7AFCA159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владеть правилами безопасного обращения с едкими, горючими и токсичными веществами, средствами бытовой химии;</w:t>
      </w:r>
    </w:p>
    <w:p w14:paraId="48C6BFE7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осуществлять поиск химической информации по названиям, идентификаторам, структурным формулам веществ;</w:t>
      </w:r>
    </w:p>
    <w:p w14:paraId="0BBCE267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684648F4" w14:textId="77777777" w:rsidR="00673E63" w:rsidRPr="00136EA5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14:paraId="6B69BA0A" w14:textId="77777777" w:rsidR="00673E63" w:rsidRDefault="00673E63" w:rsidP="00136EA5">
      <w:pPr>
        <w:numPr>
          <w:ilvl w:val="0"/>
          <w:numId w:val="4"/>
        </w:numPr>
        <w:suppressAutoHyphens/>
        <w:jc w:val="both"/>
        <w:rPr>
          <w:rFonts w:eastAsia="Calibri"/>
          <w:bdr w:val="none" w:sz="0" w:space="0" w:color="auto" w:frame="1"/>
        </w:rPr>
      </w:pPr>
      <w:r w:rsidRPr="00136EA5">
        <w:rPr>
          <w:rFonts w:eastAsia="Calibri"/>
          <w:bdr w:val="none" w:sz="0" w:space="0" w:color="auto" w:frame="1"/>
        </w:rPr>
        <w:t xml:space="preserve"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</w:t>
      </w:r>
      <w:r w:rsidRPr="00136EA5">
        <w:rPr>
          <w:rFonts w:eastAsia="Calibri"/>
          <w:bdr w:val="none" w:sz="0" w:space="0" w:color="auto" w:frame="1"/>
        </w:rPr>
        <w:lastRenderedPageBreak/>
        <w:t>современных материалов с различной функциональностью, возобновляемых источников сырья, переработки и утилизации промышленных</w:t>
      </w:r>
      <w:r w:rsidR="00460D90">
        <w:rPr>
          <w:rFonts w:eastAsia="Calibri"/>
          <w:bdr w:val="none" w:sz="0" w:space="0" w:color="auto" w:frame="1"/>
        </w:rPr>
        <w:t xml:space="preserve"> и бытовых отходов;</w:t>
      </w:r>
    </w:p>
    <w:p w14:paraId="52130612" w14:textId="5952254E" w:rsidR="00460D90" w:rsidRPr="002436EC" w:rsidRDefault="00460D90" w:rsidP="00460D90">
      <w:pPr>
        <w:pStyle w:val="a4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2436EC">
        <w:rPr>
          <w:sz w:val="24"/>
          <w:szCs w:val="24"/>
        </w:rPr>
        <w:t>изучать изменения в экосистемах на биологических моделях; находить информацию о биологических и химических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 использовать   знания и умения в практической деятельности и повседневной жизни для:</w:t>
      </w:r>
      <w:r w:rsidR="006D69E6">
        <w:rPr>
          <w:sz w:val="24"/>
          <w:szCs w:val="24"/>
          <w:lang w:val="ru-RU"/>
        </w:rPr>
        <w:t xml:space="preserve"> </w:t>
      </w:r>
      <w:r w:rsidRPr="002436EC">
        <w:rPr>
          <w:sz w:val="24"/>
          <w:szCs w:val="24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оказания первой помощи при простудных и других заболеваниях, отравлении пищевыми продуктами; безопасного обращения с горючими и токсичными веществами, лабораторным оборудованием; приготовления растворов заданной концентрации в быту и на производстве; критической оценки достоверности химической информации, поступающей из разных источников; оценки этических аспектов некоторых исследований в области биотехнологии (клонирование, искусственное оплодотворение); понимания взаимосвязи учебного курса «Биохимия» с особенностями профессий и профессиональной деятельности, в основе которых лежат знания по данному учебному курсу.</w:t>
      </w:r>
    </w:p>
    <w:p w14:paraId="36795ACE" w14:textId="77777777" w:rsidR="00673E63" w:rsidRPr="00136EA5" w:rsidRDefault="00673E63" w:rsidP="00136EA5">
      <w:pPr>
        <w:jc w:val="both"/>
        <w:rPr>
          <w:b/>
        </w:rPr>
      </w:pPr>
    </w:p>
    <w:p w14:paraId="689D68BA" w14:textId="3EFAD3A9" w:rsidR="00673E63" w:rsidRPr="00136EA5" w:rsidRDefault="00673E63" w:rsidP="00136EA5">
      <w:pPr>
        <w:jc w:val="both"/>
        <w:rPr>
          <w:b/>
        </w:rPr>
      </w:pPr>
      <w:r w:rsidRPr="00136EA5">
        <w:rPr>
          <w:b/>
        </w:rPr>
        <w:t xml:space="preserve">Выпускник </w:t>
      </w:r>
      <w:r w:rsidRPr="00136EA5">
        <w:rPr>
          <w:i/>
        </w:rPr>
        <w:t>получит возможность научиться</w:t>
      </w:r>
      <w:r w:rsidRPr="00136EA5">
        <w:rPr>
          <w:b/>
        </w:rPr>
        <w:t>:</w:t>
      </w:r>
    </w:p>
    <w:p w14:paraId="79C783E1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14:paraId="761B468C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14:paraId="0F6E53C9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14:paraId="1691014A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14:paraId="53EB415C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14:paraId="03373939" w14:textId="77777777" w:rsidR="00673E63" w:rsidRPr="00136EA5" w:rsidRDefault="00673E63" w:rsidP="00136EA5">
      <w:pPr>
        <w:pStyle w:val="a"/>
        <w:spacing w:line="240" w:lineRule="auto"/>
        <w:ind w:left="0" w:firstLine="426"/>
        <w:rPr>
          <w:rFonts w:cs="Times New Roman"/>
          <w:i/>
          <w:sz w:val="24"/>
          <w:szCs w:val="24"/>
        </w:rPr>
      </w:pPr>
      <w:r w:rsidRPr="00136EA5">
        <w:rPr>
          <w:rFonts w:cs="Times New Roman"/>
          <w:i/>
          <w:sz w:val="24"/>
          <w:szCs w:val="24"/>
        </w:rPr>
        <w:t>прогнозировать возможность протекания окислительно-восстановительных реакций, лежащих в основе природных и производственных процессов.</w:t>
      </w:r>
    </w:p>
    <w:p w14:paraId="789AE82A" w14:textId="2DA5897D" w:rsidR="00673E63" w:rsidRDefault="00673E63" w:rsidP="00136EA5">
      <w:pPr>
        <w:pStyle w:val="7"/>
        <w:shd w:val="clear" w:color="auto" w:fill="auto"/>
        <w:spacing w:before="0" w:line="240" w:lineRule="auto"/>
        <w:ind w:left="20" w:right="33" w:firstLine="406"/>
        <w:rPr>
          <w:rFonts w:cs="Times New Roman"/>
          <w:i/>
          <w:sz w:val="24"/>
          <w:szCs w:val="24"/>
        </w:rPr>
      </w:pPr>
      <w:r w:rsidRPr="001A50E4">
        <w:rPr>
          <w:rFonts w:cs="Times New Roman"/>
          <w:i/>
          <w:sz w:val="24"/>
          <w:szCs w:val="24"/>
        </w:rPr>
        <w:t>Во внеурочной деятельности углубленное изучение химии включает предметные лаборатории - социальные практики в УВЦ ФГУ</w:t>
      </w:r>
      <w:r w:rsidR="001A50E4">
        <w:rPr>
          <w:rFonts w:cs="Times New Roman"/>
          <w:i/>
          <w:sz w:val="24"/>
          <w:szCs w:val="24"/>
        </w:rPr>
        <w:t>П «Комбинат «</w:t>
      </w:r>
      <w:proofErr w:type="spellStart"/>
      <w:r w:rsidR="001A50E4">
        <w:rPr>
          <w:rFonts w:cs="Times New Roman"/>
          <w:i/>
          <w:sz w:val="24"/>
          <w:szCs w:val="24"/>
        </w:rPr>
        <w:t>Электрохимприбор</w:t>
      </w:r>
      <w:proofErr w:type="spellEnd"/>
      <w:r w:rsidR="001A50E4">
        <w:rPr>
          <w:rFonts w:cs="Times New Roman"/>
          <w:i/>
          <w:sz w:val="24"/>
          <w:szCs w:val="24"/>
        </w:rPr>
        <w:t>».</w:t>
      </w:r>
    </w:p>
    <w:p w14:paraId="69C996C2" w14:textId="77777777" w:rsidR="00460D90" w:rsidRDefault="00460D90" w:rsidP="00136EA5">
      <w:pPr>
        <w:pStyle w:val="7"/>
        <w:shd w:val="clear" w:color="auto" w:fill="auto"/>
        <w:spacing w:before="0" w:line="240" w:lineRule="auto"/>
        <w:ind w:left="20" w:right="33" w:firstLine="406"/>
        <w:rPr>
          <w:rFonts w:cs="Times New Roman"/>
          <w:i/>
          <w:sz w:val="24"/>
          <w:szCs w:val="24"/>
        </w:rPr>
      </w:pPr>
    </w:p>
    <w:p w14:paraId="75A978D9" w14:textId="77777777" w:rsidR="00460D90" w:rsidRPr="00136EA5" w:rsidRDefault="00460D90" w:rsidP="00136EA5">
      <w:pPr>
        <w:pStyle w:val="7"/>
        <w:shd w:val="clear" w:color="auto" w:fill="auto"/>
        <w:spacing w:before="0" w:line="240" w:lineRule="auto"/>
        <w:ind w:left="20" w:right="33" w:firstLine="406"/>
        <w:rPr>
          <w:rFonts w:cs="Times New Roman"/>
          <w:i/>
          <w:sz w:val="24"/>
          <w:szCs w:val="24"/>
        </w:rPr>
      </w:pPr>
    </w:p>
    <w:p w14:paraId="018E1E03" w14:textId="250451EC" w:rsidR="00144729" w:rsidRPr="00654203" w:rsidRDefault="00673E63" w:rsidP="00654203">
      <w:pPr>
        <w:pStyle w:val="a4"/>
        <w:numPr>
          <w:ilvl w:val="0"/>
          <w:numId w:val="27"/>
        </w:numPr>
        <w:shd w:val="clear" w:color="auto" w:fill="FFFFFF"/>
        <w:jc w:val="center"/>
        <w:rPr>
          <w:sz w:val="24"/>
          <w:szCs w:val="24"/>
        </w:rPr>
      </w:pPr>
      <w:r w:rsidRPr="00654203">
        <w:rPr>
          <w:b/>
          <w:bCs/>
          <w:color w:val="000000"/>
          <w:sz w:val="24"/>
          <w:szCs w:val="24"/>
        </w:rPr>
        <w:t>СОДЕРЖАНИЕ УЧЕБНОГО КУРСА</w:t>
      </w:r>
    </w:p>
    <w:p w14:paraId="44221243" w14:textId="77777777" w:rsidR="00CD3DFA" w:rsidRDefault="00CD3DFA" w:rsidP="00CD3DFA">
      <w:pPr>
        <w:pStyle w:val="a8"/>
        <w:spacing w:before="0" w:beforeAutospacing="0" w:after="0" w:afterAutospacing="0" w:line="240" w:lineRule="auto"/>
        <w:ind w:firstLine="709"/>
        <w:jc w:val="both"/>
      </w:pPr>
      <w:bookmarkStart w:id="6" w:name="bookmark0"/>
    </w:p>
    <w:p w14:paraId="6A235E85" w14:textId="77777777" w:rsidR="00333737" w:rsidRPr="00B55DF8" w:rsidRDefault="00CD3DFA" w:rsidP="00B55DF8">
      <w:pPr>
        <w:pStyle w:val="a8"/>
        <w:spacing w:before="0" w:beforeAutospacing="0" w:after="0" w:afterAutospacing="0" w:line="240" w:lineRule="auto"/>
        <w:ind w:firstLine="709"/>
        <w:jc w:val="both"/>
        <w:rPr>
          <w:b/>
        </w:rPr>
      </w:pPr>
      <w:r w:rsidRPr="00B55DF8">
        <w:rPr>
          <w:b/>
        </w:rPr>
        <w:t xml:space="preserve">Раздел </w:t>
      </w:r>
      <w:r w:rsidR="00333737" w:rsidRPr="00B55DF8">
        <w:rPr>
          <w:b/>
        </w:rPr>
        <w:t>1</w:t>
      </w:r>
      <w:bookmarkEnd w:id="6"/>
      <w:r w:rsidR="00B55DF8" w:rsidRPr="00B55DF8">
        <w:rPr>
          <w:b/>
        </w:rPr>
        <w:t>.</w:t>
      </w:r>
      <w:r w:rsidRPr="00B55DF8">
        <w:rPr>
          <w:b/>
        </w:rPr>
        <w:t xml:space="preserve"> </w:t>
      </w:r>
      <w:r w:rsidRPr="00B55DF8">
        <w:rPr>
          <w:rStyle w:val="2"/>
          <w:b/>
          <w:u w:val="none"/>
        </w:rPr>
        <w:t>Введение</w:t>
      </w:r>
      <w:r w:rsidR="00B55DF8" w:rsidRPr="00B55DF8">
        <w:rPr>
          <w:rStyle w:val="2"/>
          <w:b/>
          <w:u w:val="none"/>
        </w:rPr>
        <w:t>.</w:t>
      </w:r>
      <w:r w:rsidR="00B55DF8" w:rsidRPr="00B55DF8">
        <w:rPr>
          <w:b/>
        </w:rPr>
        <w:t xml:space="preserve"> (2 ч)</w:t>
      </w:r>
      <w:r w:rsidR="00B55DF8">
        <w:t xml:space="preserve"> </w:t>
      </w:r>
      <w:r w:rsidR="00B55DF8" w:rsidRPr="00B55DF8">
        <w:rPr>
          <w:b/>
        </w:rPr>
        <w:t>Предмет и задачи биологической химии.</w:t>
      </w:r>
    </w:p>
    <w:p w14:paraId="69EDF2E0" w14:textId="77777777" w:rsidR="00CD3DFA" w:rsidRDefault="00333737" w:rsidP="00B55DF8">
      <w:pPr>
        <w:shd w:val="clear" w:color="auto" w:fill="FFFFFF"/>
        <w:autoSpaceDE w:val="0"/>
        <w:autoSpaceDN w:val="0"/>
        <w:adjustRightInd w:val="0"/>
        <w:jc w:val="both"/>
      </w:pPr>
      <w:r w:rsidRPr="00F53BA1">
        <w:t>Прикладные разделы биохимии.</w:t>
      </w:r>
      <w:r>
        <w:t xml:space="preserve"> </w:t>
      </w:r>
      <w:r w:rsidRPr="00F53BA1">
        <w:t>Взаимосвязь биохимии с молекулярной</w:t>
      </w:r>
      <w:r>
        <w:t xml:space="preserve"> </w:t>
      </w:r>
      <w:r w:rsidRPr="00F53BA1">
        <w:t>биологией, биофизикой и биоорганической химией. Значение биохимии для развития биологии,</w:t>
      </w:r>
      <w:r>
        <w:t xml:space="preserve"> </w:t>
      </w:r>
      <w:r w:rsidRPr="00F53BA1">
        <w:t>медицины, биотехнологии, сельского хозяйства, генетики и эк</w:t>
      </w:r>
      <w:r>
        <w:t xml:space="preserve">ологии. </w:t>
      </w:r>
      <w:r w:rsidRPr="00F53BA1">
        <w:t>Основные этапы и краткая история развития биохимии. Достижения современной биохимии. Роль отечественных ученых в развитии</w:t>
      </w:r>
      <w:r>
        <w:t xml:space="preserve"> </w:t>
      </w:r>
      <w:r w:rsidRPr="00F53BA1">
        <w:t>биохимии (работы А. Я. Данилевского, Н. И. Лунина, А. Н. Баха,</w:t>
      </w:r>
      <w:r>
        <w:t xml:space="preserve"> В. А. Энгельгардта, А. Н. Бело</w:t>
      </w:r>
      <w:r w:rsidRPr="00F53BA1">
        <w:t xml:space="preserve">зерского, А. С. Спирина, Ю. А. Овчинникова, В. П. Скулачева и др.). </w:t>
      </w:r>
      <w:r w:rsidRPr="006A4DEE">
        <w:t>Научные методы познания в химии. Источники химической информации</w:t>
      </w:r>
      <w:r>
        <w:t xml:space="preserve">. </w:t>
      </w:r>
      <w:r w:rsidRPr="006A4DEE">
        <w:t>Химический анализ, синтез, моделирование химических процессов и явлений как методы научного познания.</w:t>
      </w:r>
      <w:r w:rsidRPr="006A4DEE">
        <w:rPr>
          <w:i/>
        </w:rPr>
        <w:t xml:space="preserve"> Современные физико-химические методы установления состава и структуры веществ</w:t>
      </w:r>
      <w:r>
        <w:rPr>
          <w:i/>
        </w:rPr>
        <w:t xml:space="preserve">. </w:t>
      </w:r>
      <w:r>
        <w:t>Методы био</w:t>
      </w:r>
      <w:r w:rsidRPr="00F53BA1">
        <w:t>химических исследований и их характеристика. Использова</w:t>
      </w:r>
      <w:r>
        <w:t>ние современных скоростных и ав</w:t>
      </w:r>
      <w:r w:rsidRPr="00F53BA1">
        <w:t>томатизированных физико-химических методов анализа для биохимических целей. Биохимические</w:t>
      </w:r>
      <w:r>
        <w:t xml:space="preserve"> </w:t>
      </w:r>
      <w:r w:rsidRPr="00F53BA1">
        <w:t>методы мониторинга окружающей среды. Химический состав организмов и общее понятие об</w:t>
      </w:r>
      <w:r>
        <w:t xml:space="preserve"> </w:t>
      </w:r>
      <w:r w:rsidRPr="00F53BA1">
        <w:t xml:space="preserve">обмене веществ и энергии в живой </w:t>
      </w:r>
      <w:proofErr w:type="spellStart"/>
      <w:proofErr w:type="gramStart"/>
      <w:r w:rsidRPr="00F53BA1">
        <w:lastRenderedPageBreak/>
        <w:t>природе.</w:t>
      </w:r>
      <w:r>
        <w:t>Значение</w:t>
      </w:r>
      <w:proofErr w:type="spellEnd"/>
      <w:proofErr w:type="gramEnd"/>
      <w:r>
        <w:t xml:space="preserve"> биохимии для разви</w:t>
      </w:r>
      <w:r w:rsidRPr="00F53BA1">
        <w:t xml:space="preserve">тия биологии, медицины, биотехнологии, сельского хозяйства, генетики и экологии. </w:t>
      </w:r>
      <w:bookmarkStart w:id="7" w:name="bookmark1"/>
    </w:p>
    <w:p w14:paraId="688B5E0E" w14:textId="77777777" w:rsidR="00333737" w:rsidRPr="00CD3DFA" w:rsidRDefault="00CD3DFA" w:rsidP="00B55DF8">
      <w:pPr>
        <w:pStyle w:val="a4"/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ru-RU"/>
        </w:rPr>
        <w:t>2</w:t>
      </w:r>
      <w:r w:rsidR="00333737" w:rsidRPr="00CD3DFA">
        <w:rPr>
          <w:b/>
          <w:sz w:val="24"/>
          <w:szCs w:val="24"/>
        </w:rPr>
        <w:t xml:space="preserve">. </w:t>
      </w:r>
      <w:r w:rsidR="00B55DF8" w:rsidRPr="00B55DF8">
        <w:rPr>
          <w:rStyle w:val="2"/>
          <w:b/>
          <w:u w:val="none"/>
        </w:rPr>
        <w:t>Важнейшие биогенные элементы</w:t>
      </w:r>
      <w:r w:rsidR="00B55DF8" w:rsidRPr="00CD3DFA">
        <w:rPr>
          <w:b/>
          <w:sz w:val="24"/>
          <w:szCs w:val="24"/>
        </w:rPr>
        <w:t xml:space="preserve"> </w:t>
      </w:r>
      <w:r w:rsidR="00333737" w:rsidRPr="00CD3DFA">
        <w:rPr>
          <w:b/>
          <w:sz w:val="24"/>
          <w:szCs w:val="24"/>
        </w:rPr>
        <w:t>(</w:t>
      </w:r>
      <w:r w:rsidR="00B55DF8">
        <w:rPr>
          <w:b/>
          <w:sz w:val="24"/>
          <w:szCs w:val="24"/>
          <w:lang w:val="ru-RU"/>
        </w:rPr>
        <w:t>2</w:t>
      </w:r>
      <w:r w:rsidR="00333737" w:rsidRPr="00CD3DFA">
        <w:rPr>
          <w:b/>
          <w:sz w:val="24"/>
          <w:szCs w:val="24"/>
        </w:rPr>
        <w:t xml:space="preserve">ч) </w:t>
      </w:r>
      <w:bookmarkEnd w:id="7"/>
    </w:p>
    <w:p w14:paraId="45A42164" w14:textId="77777777" w:rsidR="00333737" w:rsidRPr="00F53BA1" w:rsidRDefault="00333737" w:rsidP="00B55DF8">
      <w:pPr>
        <w:pStyle w:val="4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>Общие признаки, отличающие живое от неживого.</w:t>
      </w:r>
      <w:r>
        <w:rPr>
          <w:sz w:val="24"/>
          <w:szCs w:val="24"/>
        </w:rPr>
        <w:t xml:space="preserve"> </w:t>
      </w:r>
      <w:r w:rsidRPr="00F53BA1">
        <w:rPr>
          <w:sz w:val="24"/>
          <w:szCs w:val="24"/>
        </w:rPr>
        <w:t>Основные признаки живой материи. Уровни молекулярной организации клеток.</w:t>
      </w:r>
    </w:p>
    <w:p w14:paraId="44A1DF28" w14:textId="77777777" w:rsidR="00333737" w:rsidRDefault="00333737" w:rsidP="00B55DF8">
      <w:pPr>
        <w:pStyle w:val="41"/>
        <w:shd w:val="clear" w:color="auto" w:fill="auto"/>
        <w:spacing w:before="0" w:line="240" w:lineRule="auto"/>
        <w:ind w:left="20" w:right="60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 xml:space="preserve">Основные химические компоненты </w:t>
      </w:r>
      <w:proofErr w:type="spellStart"/>
      <w:proofErr w:type="gramStart"/>
      <w:r w:rsidRPr="00F53BA1">
        <w:rPr>
          <w:sz w:val="24"/>
          <w:szCs w:val="24"/>
        </w:rPr>
        <w:t>клеток.Основные</w:t>
      </w:r>
      <w:proofErr w:type="spellEnd"/>
      <w:proofErr w:type="gramEnd"/>
      <w:r w:rsidRPr="00F53BA1">
        <w:rPr>
          <w:sz w:val="24"/>
          <w:szCs w:val="24"/>
        </w:rPr>
        <w:t xml:space="preserve"> химические элементы организма человека и их относительное содержание в различных клетках и тканях. Химический состав клетки. Содержание основных химических компонентов клеток и тканей организма.</w:t>
      </w:r>
      <w:bookmarkStart w:id="8" w:name="bookmark2"/>
    </w:p>
    <w:p w14:paraId="10FAD59B" w14:textId="77777777" w:rsidR="00333737" w:rsidRPr="00CD3DFA" w:rsidRDefault="00CD3DFA" w:rsidP="00B55DF8">
      <w:pPr>
        <w:pStyle w:val="41"/>
        <w:shd w:val="clear" w:color="auto" w:fill="auto"/>
        <w:spacing w:before="0" w:line="240" w:lineRule="auto"/>
        <w:ind w:left="740" w:right="600"/>
        <w:jc w:val="both"/>
        <w:rPr>
          <w:b/>
          <w:sz w:val="24"/>
          <w:szCs w:val="24"/>
        </w:rPr>
      </w:pPr>
      <w:r w:rsidRPr="00CD3DF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  <w:r w:rsidR="00333737" w:rsidRPr="00CD3DFA">
        <w:rPr>
          <w:b/>
          <w:sz w:val="24"/>
          <w:szCs w:val="24"/>
        </w:rPr>
        <w:t>.</w:t>
      </w:r>
      <w:bookmarkEnd w:id="8"/>
      <w:r w:rsidR="00B55DF8">
        <w:rPr>
          <w:b/>
          <w:sz w:val="24"/>
          <w:szCs w:val="24"/>
        </w:rPr>
        <w:t xml:space="preserve"> Белки и аминокислоты (5</w:t>
      </w:r>
      <w:r w:rsidR="00333737" w:rsidRPr="00CD3DFA">
        <w:rPr>
          <w:b/>
          <w:sz w:val="24"/>
          <w:szCs w:val="24"/>
        </w:rPr>
        <w:t>ч)</w:t>
      </w:r>
    </w:p>
    <w:p w14:paraId="01E14725" w14:textId="77777777" w:rsidR="00333737" w:rsidRPr="00F53BA1" w:rsidRDefault="00333737" w:rsidP="00B55DF8">
      <w:pPr>
        <w:pStyle w:val="41"/>
        <w:shd w:val="clear" w:color="auto" w:fill="auto"/>
        <w:spacing w:before="0" w:line="240" w:lineRule="auto"/>
        <w:ind w:left="20" w:right="4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 xml:space="preserve">Общая характеристика и элементарный состав белков. </w:t>
      </w:r>
      <w:r w:rsidRPr="00F53BA1">
        <w:rPr>
          <w:sz w:val="24"/>
          <w:szCs w:val="24"/>
          <w:shd w:val="clear" w:color="auto" w:fill="FFFFFF"/>
        </w:rPr>
        <w:t xml:space="preserve">Классификация белков. </w:t>
      </w:r>
      <w:r w:rsidRPr="00F53BA1">
        <w:rPr>
          <w:sz w:val="24"/>
          <w:szCs w:val="24"/>
        </w:rPr>
        <w:t xml:space="preserve">Аминокислоты - структурные элементы белков. </w:t>
      </w:r>
      <w:r w:rsidRPr="00F53BA1">
        <w:rPr>
          <w:sz w:val="24"/>
          <w:szCs w:val="24"/>
          <w:shd w:val="clear" w:color="auto" w:fill="FFFFFF"/>
        </w:rPr>
        <w:t>Аминокислоты: классификация, методы анализа</w:t>
      </w:r>
      <w:r w:rsidR="00B55DF8">
        <w:rPr>
          <w:sz w:val="24"/>
          <w:szCs w:val="24"/>
          <w:shd w:val="clear" w:color="auto" w:fill="FFFFFF"/>
        </w:rPr>
        <w:t>.</w:t>
      </w:r>
      <w:r w:rsidR="00B55DF8" w:rsidRPr="00B55DF8">
        <w:t xml:space="preserve"> </w:t>
      </w:r>
      <w:r w:rsidR="00B55DF8" w:rsidRPr="006A4DEE">
        <w:t xml:space="preserve">Биологическое значение </w:t>
      </w:r>
      <w:r w:rsidR="00B55DF8" w:rsidRPr="006A4DEE">
        <w:rPr>
          <w:i/>
        </w:rPr>
        <w:t>α</w:t>
      </w:r>
      <w:r w:rsidR="00B55DF8" w:rsidRPr="006A4DEE">
        <w:t>-аминокислот. Области применения аминокислот.</w:t>
      </w:r>
      <w:r w:rsidRPr="00F53BA1">
        <w:rPr>
          <w:sz w:val="24"/>
          <w:szCs w:val="24"/>
        </w:rPr>
        <w:t xml:space="preserve"> Структура белковой молекулы. </w:t>
      </w:r>
      <w:r w:rsidRPr="00F53BA1">
        <w:rPr>
          <w:sz w:val="24"/>
          <w:szCs w:val="24"/>
          <w:shd w:val="clear" w:color="auto" w:fill="FFFFFF"/>
        </w:rPr>
        <w:t>Пептидный синтез. Первичная структура белков. Химические свойства и методы определения первичной структуры белков. Внутри- и межмолекулярные взаимодействия, определяющие пространственную структуру белков. Вторичная, третичная и четвертичная структуры. Влияние иерархической структуры белков на их биологические функции.</w:t>
      </w:r>
      <w:r>
        <w:rPr>
          <w:sz w:val="24"/>
          <w:szCs w:val="24"/>
          <w:shd w:val="clear" w:color="auto" w:fill="FFFFFF"/>
        </w:rPr>
        <w:t xml:space="preserve"> </w:t>
      </w:r>
      <w:r w:rsidRPr="00F53BA1">
        <w:rPr>
          <w:sz w:val="24"/>
          <w:szCs w:val="24"/>
        </w:rPr>
        <w:t xml:space="preserve">Функции белков. Физико-химические свойства белков. </w:t>
      </w:r>
      <w:r w:rsidRPr="00E57C7B">
        <w:rPr>
          <w:sz w:val="24"/>
          <w:szCs w:val="24"/>
          <w:shd w:val="clear" w:color="auto" w:fill="FFFFFF"/>
        </w:rPr>
        <w:t>Роль белков в питании.</w:t>
      </w:r>
      <w:r w:rsidR="00B55DF8">
        <w:rPr>
          <w:sz w:val="24"/>
          <w:szCs w:val="24"/>
          <w:shd w:val="clear" w:color="auto" w:fill="FFFFFF"/>
        </w:rPr>
        <w:t xml:space="preserve"> </w:t>
      </w:r>
      <w:r w:rsidR="00B55DF8" w:rsidRPr="006A4DEE">
        <w:t>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</w:t>
      </w:r>
    </w:p>
    <w:p w14:paraId="3A7313E2" w14:textId="77777777" w:rsidR="00333737" w:rsidRPr="00B55DF8" w:rsidRDefault="00333737" w:rsidP="00B55DF8">
      <w:pPr>
        <w:pStyle w:val="41"/>
        <w:shd w:val="clear" w:color="auto" w:fill="auto"/>
        <w:spacing w:before="0" w:line="240" w:lineRule="auto"/>
        <w:ind w:left="20" w:right="4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 xml:space="preserve">Понятие о сложных белках. </w:t>
      </w:r>
      <w:r>
        <w:rPr>
          <w:sz w:val="24"/>
          <w:szCs w:val="24"/>
        </w:rPr>
        <w:t>Классификация сложных белков. Г</w:t>
      </w:r>
      <w:r w:rsidRPr="00F53BA1">
        <w:rPr>
          <w:sz w:val="24"/>
          <w:szCs w:val="24"/>
        </w:rPr>
        <w:t xml:space="preserve">емоглобин и миоглобин, особенности строения. Функции гемоглобина. </w:t>
      </w:r>
      <w:proofErr w:type="spellStart"/>
      <w:r w:rsidRPr="00F53BA1">
        <w:rPr>
          <w:sz w:val="24"/>
          <w:szCs w:val="24"/>
        </w:rPr>
        <w:t>Металлопротеины</w:t>
      </w:r>
      <w:proofErr w:type="spellEnd"/>
      <w:r w:rsidRPr="00F53BA1">
        <w:rPr>
          <w:sz w:val="24"/>
          <w:szCs w:val="24"/>
        </w:rPr>
        <w:t>, структура, биологические функции.</w:t>
      </w:r>
      <w:r w:rsidR="00B55DF8" w:rsidRPr="00B55DF8">
        <w:rPr>
          <w:i/>
        </w:rPr>
        <w:t xml:space="preserve"> </w:t>
      </w:r>
      <w:r w:rsidR="00B55DF8" w:rsidRPr="00B55DF8">
        <w:t>Достижения в изучении строения и синтеза белков.</w:t>
      </w:r>
      <w:r w:rsidR="00B55DF8" w:rsidRPr="00B55DF8">
        <w:rPr>
          <w:sz w:val="24"/>
          <w:szCs w:val="24"/>
        </w:rPr>
        <w:t xml:space="preserve"> Лекарственные препараты аминокислотной, пептидной и белковой природы.</w:t>
      </w:r>
    </w:p>
    <w:p w14:paraId="6BCE9CD8" w14:textId="77777777" w:rsidR="00333737" w:rsidRPr="00CD3DFA" w:rsidRDefault="00CD3DFA" w:rsidP="00B55DF8">
      <w:pPr>
        <w:pStyle w:val="a4"/>
        <w:shd w:val="clear" w:color="auto" w:fill="FFFFFF"/>
        <w:jc w:val="both"/>
        <w:rPr>
          <w:b/>
          <w:sz w:val="24"/>
          <w:szCs w:val="24"/>
        </w:rPr>
      </w:pPr>
      <w:bookmarkStart w:id="9" w:name="bookmark3"/>
      <w:r w:rsidRPr="00CD3DF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ru-RU"/>
        </w:rPr>
        <w:t>4</w:t>
      </w:r>
      <w:r w:rsidR="00333737" w:rsidRPr="00CD3DFA">
        <w:rPr>
          <w:b/>
          <w:sz w:val="24"/>
          <w:szCs w:val="24"/>
        </w:rPr>
        <w:t xml:space="preserve">. </w:t>
      </w:r>
      <w:bookmarkEnd w:id="9"/>
      <w:r w:rsidR="00333737" w:rsidRPr="00CD3DFA">
        <w:rPr>
          <w:b/>
          <w:sz w:val="24"/>
          <w:szCs w:val="24"/>
        </w:rPr>
        <w:t>Нуклеиновые кислоты.(2ч)</w:t>
      </w:r>
    </w:p>
    <w:p w14:paraId="7063EFD8" w14:textId="77777777" w:rsidR="00333737" w:rsidRPr="00B55DF8" w:rsidRDefault="00B55DF8" w:rsidP="00B55DF8">
      <w:pPr>
        <w:jc w:val="both"/>
        <w:rPr>
          <w:lang w:bidi="ru-RU"/>
        </w:rPr>
      </w:pPr>
      <w:r w:rsidRPr="00B55DF8">
        <w:t xml:space="preserve">Азотсодержащие гетероциклические соединения. Пиррол и пиридин: электронное строение, ароматический характер, различие в проявлении основных свойств. Нуклеиновые кислоты: состав и строение. Строение нуклеотидов. Состав нуклеиновых кислот (ДНК, РНК). </w:t>
      </w:r>
      <w:r w:rsidR="00333737" w:rsidRPr="00B55DF8">
        <w:t>История открытия и изучения нуклеиновых кислот. Структура и их химический состав нуклеиновых кислот. Два типа нуклеиновых кислот: дезоксирибонуклеиновая кислота (ДНК) и рибонуклеиновая кислота (РНК). Различия между ДНК и РНК.</w:t>
      </w:r>
      <w:r w:rsidRPr="00B55DF8">
        <w:t xml:space="preserve"> Роль нуклеиновых кислот в жизнедеятельности организмов. </w:t>
      </w:r>
      <w:r w:rsidR="00333737" w:rsidRPr="00B55DF8">
        <w:t xml:space="preserve">Функции нуклеиновых кислот. Нуклеотиды и их производные. Физико-химические свойства нуклеиновых кислот. Коллоидно-осмотические, оптические свойства нуклеиновых кислот. Денатурация и </w:t>
      </w:r>
      <w:proofErr w:type="spellStart"/>
      <w:r w:rsidR="00333737" w:rsidRPr="00B55DF8">
        <w:t>ренатурация</w:t>
      </w:r>
      <w:proofErr w:type="spellEnd"/>
      <w:r w:rsidR="00333737" w:rsidRPr="00B55DF8">
        <w:t xml:space="preserve"> нуклеиновых кислот. Понятие о генетической инженерии. Достижения и перспективы молекулярной биотехнологии</w:t>
      </w:r>
      <w:bookmarkStart w:id="10" w:name="bookmark4"/>
      <w:r w:rsidRPr="00B55DF8">
        <w:t>.</w:t>
      </w:r>
    </w:p>
    <w:p w14:paraId="44F52888" w14:textId="77777777" w:rsidR="00CD3DFA" w:rsidRPr="00CD3DFA" w:rsidRDefault="00CD3DFA" w:rsidP="00B55DF8">
      <w:pPr>
        <w:pStyle w:val="a4"/>
        <w:jc w:val="both"/>
      </w:pPr>
      <w:r w:rsidRPr="00CD3DFA">
        <w:rPr>
          <w:b/>
          <w:sz w:val="24"/>
          <w:szCs w:val="24"/>
        </w:rPr>
        <w:t>Раздел</w:t>
      </w:r>
      <w:r>
        <w:rPr>
          <w:b/>
          <w:sz w:val="24"/>
          <w:szCs w:val="24"/>
          <w:lang w:val="ru-RU"/>
        </w:rPr>
        <w:t xml:space="preserve"> 5</w:t>
      </w:r>
      <w:r w:rsidR="00333737" w:rsidRPr="00333737">
        <w:rPr>
          <w:b/>
          <w:sz w:val="24"/>
          <w:szCs w:val="24"/>
        </w:rPr>
        <w:t>. Углеводы (</w:t>
      </w:r>
      <w:r w:rsidR="00B55DF8">
        <w:rPr>
          <w:b/>
          <w:sz w:val="24"/>
          <w:szCs w:val="24"/>
          <w:lang w:val="ru-RU"/>
        </w:rPr>
        <w:t>5</w:t>
      </w:r>
      <w:r w:rsidR="00333737" w:rsidRPr="00333737">
        <w:rPr>
          <w:b/>
          <w:sz w:val="24"/>
          <w:szCs w:val="24"/>
        </w:rPr>
        <w:t>ч)</w:t>
      </w:r>
      <w:bookmarkEnd w:id="10"/>
    </w:p>
    <w:p w14:paraId="0C20B503" w14:textId="77777777" w:rsidR="00333737" w:rsidRPr="006A4DEE" w:rsidRDefault="00333737" w:rsidP="00B55DF8">
      <w:pPr>
        <w:jc w:val="both"/>
      </w:pPr>
      <w:r w:rsidRPr="00CD3DFA">
        <w:t xml:space="preserve"> Общая характеристика, история открытия и изучения углеводов</w:t>
      </w:r>
      <w:r>
        <w:t xml:space="preserve">. </w:t>
      </w:r>
      <w:r w:rsidRPr="006A4DEE">
        <w:t>Классификация у</w:t>
      </w:r>
      <w:r w:rsidR="00CD3DFA">
        <w:t>глеводов. Физические свойства и</w:t>
      </w:r>
      <w:r w:rsidR="00CD3DFA" w:rsidRPr="00CD3DFA">
        <w:t xml:space="preserve"> </w:t>
      </w:r>
      <w:r w:rsidRPr="006A4DEE">
        <w:t xml:space="preserve">нахождение углеводов в природе. </w:t>
      </w:r>
      <w:r w:rsidRPr="00CD3DFA">
        <w:rPr>
          <w:i/>
        </w:rPr>
        <w:t>Фруктоза как изомер глюкозы.</w:t>
      </w:r>
      <w:r w:rsidRPr="006A4DEE">
        <w:t xml:space="preserve"> </w:t>
      </w:r>
      <w:r w:rsidRPr="00CD3DFA">
        <w:rPr>
          <w:i/>
        </w:rPr>
        <w:t xml:space="preserve">Рибоза и </w:t>
      </w:r>
      <w:proofErr w:type="spellStart"/>
      <w:r w:rsidRPr="00CD3DFA">
        <w:rPr>
          <w:i/>
        </w:rPr>
        <w:t>дезоксирибоза</w:t>
      </w:r>
      <w:proofErr w:type="spellEnd"/>
      <w:r w:rsidRPr="00CD3DFA">
        <w:rPr>
          <w:i/>
        </w:rPr>
        <w:t xml:space="preserve">. </w:t>
      </w:r>
      <w:r w:rsidRPr="006A4DEE">
        <w:t xml:space="preserve">Важнейшие дисахариды (сахароза, </w:t>
      </w:r>
      <w:r w:rsidRPr="00CD3DFA">
        <w:rPr>
          <w:i/>
        </w:rPr>
        <w:t>лактоза, мальтоза</w:t>
      </w:r>
      <w:r w:rsidRPr="006A4DEE">
        <w:t>), их строение и физические свойства. Гидролиз сахарозы,</w:t>
      </w:r>
      <w:r w:rsidRPr="00CD3DFA">
        <w:rPr>
          <w:i/>
        </w:rPr>
        <w:t xml:space="preserve"> лактозы, мальтозы.</w:t>
      </w:r>
      <w:r w:rsidRPr="006A4DEE">
        <w:t xml:space="preserve">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 Химические свойства целлюлозы: гидролиз, образование сложных </w:t>
      </w:r>
      <w:proofErr w:type="gramStart"/>
      <w:r w:rsidRPr="006A4DEE">
        <w:t>эфиров.</w:t>
      </w:r>
      <w:r w:rsidRPr="00CD3DFA">
        <w:t>.</w:t>
      </w:r>
      <w:proofErr w:type="gramEnd"/>
      <w:r w:rsidRPr="00CD3DFA">
        <w:t xml:space="preserve"> </w:t>
      </w:r>
      <w:r w:rsidRPr="00CD3DFA">
        <w:rPr>
          <w:shd w:val="clear" w:color="auto" w:fill="FFFFFF"/>
        </w:rPr>
        <w:t xml:space="preserve">Биомедицинское значение углеводов. Фотосинтез углеводов. Классификация углеводов и их наиболее важные реакции. </w:t>
      </w:r>
      <w:proofErr w:type="spellStart"/>
      <w:r w:rsidRPr="00CD3DFA">
        <w:rPr>
          <w:shd w:val="clear" w:color="auto" w:fill="FFFFFF"/>
        </w:rPr>
        <w:t>Дезоксисахара</w:t>
      </w:r>
      <w:proofErr w:type="spellEnd"/>
      <w:r w:rsidRPr="00CD3DFA">
        <w:rPr>
          <w:shd w:val="clear" w:color="auto" w:fill="FFFFFF"/>
        </w:rPr>
        <w:t xml:space="preserve"> и </w:t>
      </w:r>
      <w:proofErr w:type="spellStart"/>
      <w:r w:rsidRPr="00CD3DFA">
        <w:rPr>
          <w:shd w:val="clear" w:color="auto" w:fill="FFFFFF"/>
        </w:rPr>
        <w:t>аминосахара</w:t>
      </w:r>
      <w:proofErr w:type="spellEnd"/>
      <w:r w:rsidRPr="00CD3DFA">
        <w:rPr>
          <w:shd w:val="clear" w:color="auto" w:fill="FFFFFF"/>
        </w:rPr>
        <w:t xml:space="preserve">. Дисахариды и полисахариды: лактоза, мальтоза, сахароза, крахмал, гликоген, целлюлоза, хинин. Роль углеводов в питании. Гликоген: </w:t>
      </w:r>
      <w:proofErr w:type="spellStart"/>
      <w:r w:rsidRPr="00CD3DFA">
        <w:rPr>
          <w:shd w:val="clear" w:color="auto" w:fill="FFFFFF"/>
        </w:rPr>
        <w:t>гликогенезис</w:t>
      </w:r>
      <w:proofErr w:type="spellEnd"/>
      <w:r w:rsidRPr="00CD3DFA">
        <w:rPr>
          <w:shd w:val="clear" w:color="auto" w:fill="FFFFFF"/>
        </w:rPr>
        <w:t xml:space="preserve"> и </w:t>
      </w:r>
      <w:proofErr w:type="spellStart"/>
      <w:proofErr w:type="gramStart"/>
      <w:r w:rsidRPr="00CD3DFA">
        <w:rPr>
          <w:shd w:val="clear" w:color="auto" w:fill="FFFFFF"/>
        </w:rPr>
        <w:t>гликогенолиз.</w:t>
      </w:r>
      <w:r w:rsidRPr="00CD3DFA">
        <w:t>Строение</w:t>
      </w:r>
      <w:proofErr w:type="spellEnd"/>
      <w:proofErr w:type="gramEnd"/>
      <w:r w:rsidRPr="00CD3DFA">
        <w:t>, свойства и классификация углеводов. Функции и обмен углеводов. Полисахариды, принципы строения и свойства. Биологические функции полисахаридов. Пути превращения углеводов в тканях организма. Пути синтеза углеводов. Роль различных путей обмена углеводов в регуляции уровня глюкозы в крови. Патология углеводного обмена.</w:t>
      </w:r>
      <w:r w:rsidRPr="00333737">
        <w:t xml:space="preserve"> </w:t>
      </w:r>
      <w:r w:rsidRPr="006A4DEE">
        <w:t xml:space="preserve">Применение и биологическая роль углеводов. Окисление углеводов – источник энергии живых организмов. </w:t>
      </w:r>
    </w:p>
    <w:p w14:paraId="5DCCF221" w14:textId="77777777" w:rsidR="00333737" w:rsidRDefault="00333737" w:rsidP="00B55DF8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6A4DEE">
        <w:t>Идентификация органических соединений.</w:t>
      </w:r>
    </w:p>
    <w:p w14:paraId="1A71C51E" w14:textId="77777777" w:rsidR="00333737" w:rsidRPr="00333737" w:rsidRDefault="00333737" w:rsidP="00B55DF8">
      <w:pPr>
        <w:jc w:val="both"/>
      </w:pPr>
    </w:p>
    <w:p w14:paraId="19A3BD4F" w14:textId="77777777" w:rsidR="00CD3DFA" w:rsidRDefault="00CD3DFA" w:rsidP="00B55DF8">
      <w:pPr>
        <w:pStyle w:val="41"/>
        <w:shd w:val="clear" w:color="auto" w:fill="auto"/>
        <w:spacing w:before="0" w:line="240" w:lineRule="auto"/>
        <w:ind w:left="720" w:right="40"/>
        <w:jc w:val="both"/>
        <w:rPr>
          <w:sz w:val="24"/>
          <w:szCs w:val="24"/>
        </w:rPr>
      </w:pPr>
      <w:r w:rsidRPr="00CD3DFA">
        <w:rPr>
          <w:b/>
          <w:sz w:val="24"/>
          <w:szCs w:val="24"/>
        </w:rPr>
        <w:lastRenderedPageBreak/>
        <w:t>Раздел</w:t>
      </w:r>
      <w:r>
        <w:rPr>
          <w:b/>
          <w:sz w:val="24"/>
          <w:szCs w:val="24"/>
        </w:rPr>
        <w:t xml:space="preserve"> 6</w:t>
      </w:r>
      <w:r w:rsidR="00333737" w:rsidRPr="00333737">
        <w:rPr>
          <w:b/>
          <w:sz w:val="24"/>
          <w:szCs w:val="24"/>
        </w:rPr>
        <w:t>. Липиды (2ч)</w:t>
      </w:r>
      <w:r w:rsidR="00333737" w:rsidRPr="00333737">
        <w:rPr>
          <w:sz w:val="24"/>
          <w:szCs w:val="24"/>
        </w:rPr>
        <w:t xml:space="preserve"> </w:t>
      </w:r>
    </w:p>
    <w:p w14:paraId="39A23606" w14:textId="77777777" w:rsidR="00CD3DFA" w:rsidRDefault="00333737" w:rsidP="00B55DF8">
      <w:pPr>
        <w:pStyle w:val="41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333737">
        <w:rPr>
          <w:sz w:val="24"/>
          <w:szCs w:val="24"/>
        </w:rPr>
        <w:t>Растительные и животные жиры, их состав. Физические свойства жи</w:t>
      </w:r>
      <w:r w:rsidR="00CD3DFA">
        <w:rPr>
          <w:sz w:val="24"/>
          <w:szCs w:val="24"/>
        </w:rPr>
        <w:t xml:space="preserve">ров. Химические свойства </w:t>
      </w:r>
      <w:proofErr w:type="spellStart"/>
      <w:proofErr w:type="gramStart"/>
      <w:r w:rsidR="00CD3DFA">
        <w:rPr>
          <w:sz w:val="24"/>
          <w:szCs w:val="24"/>
        </w:rPr>
        <w:t>жиров:</w:t>
      </w:r>
      <w:r w:rsidRPr="00333737">
        <w:rPr>
          <w:sz w:val="24"/>
          <w:szCs w:val="24"/>
        </w:rPr>
        <w:t>гидрирование</w:t>
      </w:r>
      <w:proofErr w:type="spellEnd"/>
      <w:proofErr w:type="gramEnd"/>
      <w:r w:rsidRPr="00333737">
        <w:rPr>
          <w:sz w:val="24"/>
          <w:szCs w:val="24"/>
        </w:rPr>
        <w:t xml:space="preserve">, окисление. </w:t>
      </w:r>
      <w:r w:rsidRPr="00333737">
        <w:rPr>
          <w:sz w:val="24"/>
          <w:szCs w:val="24"/>
          <w:shd w:val="clear" w:color="auto" w:fill="FFFFFF"/>
        </w:rPr>
        <w:t xml:space="preserve">Биомедицинское значение липидов. Структура и классификация липидов. </w:t>
      </w:r>
      <w:r w:rsidRPr="00333737">
        <w:rPr>
          <w:sz w:val="24"/>
          <w:szCs w:val="24"/>
        </w:rPr>
        <w:t xml:space="preserve">Важнейшие биологические функции липидов живых организмов. Фосфолипиды, их классификация и содержание в тканях организма </w:t>
      </w:r>
      <w:r w:rsidRPr="00333737">
        <w:rPr>
          <w:sz w:val="24"/>
          <w:szCs w:val="24"/>
          <w:shd w:val="clear" w:color="auto" w:fill="FFFFFF"/>
        </w:rPr>
        <w:t>Насыщенные и ненасыщенное кислоты и их эфиры. Жиры и масла. Гидрогенизированные масла и маргарин. Регуляция содержания глюкозы в крови (инсулин и глюкагон). Диабет. Методы анализа глюкозы в крови и моче. Метаболизм липидов. Хранение и расщепление жиров. Окисление и биосинтез насыщенных кислот. Метаболизм белков и аминокислот. Взаимосвязь обмена белков, углеводов и липидов. Проблемы регуляции метаболизма. Регуляция и интеграция обмена веществ у млекопитающих</w:t>
      </w:r>
      <w:r w:rsidRPr="00333737">
        <w:rPr>
          <w:sz w:val="24"/>
          <w:szCs w:val="24"/>
        </w:rPr>
        <w:t xml:space="preserve"> </w:t>
      </w:r>
      <w:bookmarkStart w:id="11" w:name="bookmark8"/>
    </w:p>
    <w:p w14:paraId="1EFF521C" w14:textId="77777777" w:rsidR="00333737" w:rsidRPr="00333737" w:rsidRDefault="00CD3DFA" w:rsidP="00B55DF8">
      <w:pPr>
        <w:pStyle w:val="41"/>
        <w:shd w:val="clear" w:color="auto" w:fill="auto"/>
        <w:spacing w:before="0" w:line="240" w:lineRule="auto"/>
        <w:ind w:left="720" w:right="40"/>
        <w:jc w:val="both"/>
        <w:rPr>
          <w:b/>
          <w:sz w:val="24"/>
          <w:szCs w:val="24"/>
        </w:rPr>
      </w:pPr>
      <w:r w:rsidRPr="00CD3DFA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 xml:space="preserve"> 7</w:t>
      </w:r>
      <w:r w:rsidR="00333737" w:rsidRPr="00333737">
        <w:rPr>
          <w:b/>
          <w:sz w:val="24"/>
          <w:szCs w:val="24"/>
        </w:rPr>
        <w:t>. Ферменты (3ч)</w:t>
      </w:r>
      <w:bookmarkEnd w:id="11"/>
    </w:p>
    <w:p w14:paraId="43FDAC0D" w14:textId="77777777" w:rsidR="00CD3DFA" w:rsidRDefault="00333737" w:rsidP="00B55DF8">
      <w:pPr>
        <w:pStyle w:val="41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333737">
        <w:rPr>
          <w:sz w:val="24"/>
          <w:szCs w:val="24"/>
        </w:rPr>
        <w:t xml:space="preserve">Общая характеристика ферментов. Номенклатура и классификация ферментов. </w:t>
      </w:r>
      <w:r w:rsidRPr="00333737">
        <w:rPr>
          <w:sz w:val="24"/>
          <w:szCs w:val="24"/>
          <w:shd w:val="clear" w:color="auto" w:fill="FFFFFF"/>
        </w:rPr>
        <w:t xml:space="preserve">Структура и каталитические свойства ферментов. Принципы действия ферментов. </w:t>
      </w:r>
      <w:r w:rsidRPr="00333737">
        <w:rPr>
          <w:sz w:val="24"/>
          <w:szCs w:val="24"/>
        </w:rPr>
        <w:t xml:space="preserve">Получение и использование ферментов. Механизм действия ферментов. Регуляция активности ферментов. Множественные молекулярные формы ферментов. </w:t>
      </w:r>
      <w:r w:rsidRPr="00333737">
        <w:rPr>
          <w:sz w:val="24"/>
          <w:szCs w:val="24"/>
          <w:shd w:val="clear" w:color="auto" w:fill="FFFFFF"/>
        </w:rPr>
        <w:t xml:space="preserve">Коферменты и кофакторы. </w:t>
      </w:r>
      <w:r w:rsidRPr="00333737">
        <w:rPr>
          <w:sz w:val="24"/>
          <w:szCs w:val="24"/>
        </w:rPr>
        <w:t>Биологическое значение ферментов и их роль в диагностике заболеваний.</w:t>
      </w:r>
      <w:bookmarkStart w:id="12" w:name="bookmark9"/>
    </w:p>
    <w:p w14:paraId="75BE4B2E" w14:textId="77777777" w:rsidR="00CD3DFA" w:rsidRPr="00CD3DFA" w:rsidRDefault="00CD3DFA" w:rsidP="00B55DF8">
      <w:pPr>
        <w:pStyle w:val="41"/>
        <w:shd w:val="clear" w:color="auto" w:fill="auto"/>
        <w:spacing w:before="0" w:line="240" w:lineRule="auto"/>
        <w:ind w:left="720" w:right="40"/>
        <w:jc w:val="both"/>
        <w:rPr>
          <w:sz w:val="24"/>
          <w:szCs w:val="24"/>
        </w:rPr>
      </w:pPr>
      <w:r w:rsidRPr="00CD3DFA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 xml:space="preserve"> 8</w:t>
      </w:r>
      <w:r w:rsidRPr="00CD3DFA">
        <w:rPr>
          <w:b/>
          <w:sz w:val="24"/>
          <w:szCs w:val="24"/>
        </w:rPr>
        <w:t>.</w:t>
      </w:r>
      <w:r w:rsidRPr="00CD3DFA">
        <w:rPr>
          <w:sz w:val="24"/>
          <w:szCs w:val="24"/>
        </w:rPr>
        <w:t xml:space="preserve"> </w:t>
      </w:r>
      <w:r w:rsidRPr="00CD3DFA">
        <w:rPr>
          <w:rStyle w:val="15pt"/>
          <w:sz w:val="24"/>
          <w:szCs w:val="24"/>
        </w:rPr>
        <w:t>Гормоны. (3ч)</w:t>
      </w:r>
    </w:p>
    <w:p w14:paraId="20572976" w14:textId="77777777" w:rsidR="00CD3DFA" w:rsidRPr="00F53BA1" w:rsidRDefault="00CD3DFA" w:rsidP="00B55DF8">
      <w:pPr>
        <w:pStyle w:val="41"/>
        <w:shd w:val="clear" w:color="auto" w:fill="auto"/>
        <w:spacing w:before="0" w:line="240" w:lineRule="auto"/>
        <w:ind w:right="2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 xml:space="preserve">Понятие о гормонах и </w:t>
      </w:r>
      <w:proofErr w:type="spellStart"/>
      <w:r w:rsidRPr="00F53BA1">
        <w:rPr>
          <w:sz w:val="24"/>
          <w:szCs w:val="24"/>
        </w:rPr>
        <w:t>гормоноподобных</w:t>
      </w:r>
      <w:proofErr w:type="spellEnd"/>
      <w:r w:rsidRPr="00F53BA1">
        <w:rPr>
          <w:sz w:val="24"/>
          <w:szCs w:val="24"/>
        </w:rPr>
        <w:t xml:space="preserve"> веществах, различие в их действии. Гормоны щитовидной железы. Основные проявления нарушений функции щитовидной железы. Некоторые гормональные лекарственные препарат в медицине. Гормоны высших животных и человека. Гормоны растений. Гормоны грибов.</w:t>
      </w:r>
    </w:p>
    <w:bookmarkEnd w:id="12"/>
    <w:p w14:paraId="4ADE502F" w14:textId="77777777" w:rsidR="00333737" w:rsidRPr="00F53BA1" w:rsidRDefault="00CD3DFA" w:rsidP="00B55DF8">
      <w:pPr>
        <w:pStyle w:val="41"/>
        <w:shd w:val="clear" w:color="auto" w:fill="auto"/>
        <w:spacing w:before="0" w:line="240" w:lineRule="auto"/>
        <w:ind w:left="720" w:right="20"/>
        <w:jc w:val="both"/>
        <w:rPr>
          <w:sz w:val="24"/>
          <w:szCs w:val="24"/>
        </w:rPr>
      </w:pPr>
      <w:r w:rsidRPr="00CD3DFA">
        <w:rPr>
          <w:b/>
          <w:sz w:val="24"/>
          <w:szCs w:val="24"/>
        </w:rPr>
        <w:t>Раздел</w:t>
      </w:r>
      <w:r>
        <w:rPr>
          <w:rStyle w:val="15pt"/>
          <w:sz w:val="24"/>
          <w:szCs w:val="24"/>
        </w:rPr>
        <w:t xml:space="preserve"> 9</w:t>
      </w:r>
      <w:r w:rsidR="00333737" w:rsidRPr="00F53BA1">
        <w:rPr>
          <w:rStyle w:val="15pt"/>
          <w:sz w:val="24"/>
          <w:szCs w:val="24"/>
        </w:rPr>
        <w:t xml:space="preserve">. </w:t>
      </w:r>
      <w:r w:rsidR="00333737" w:rsidRPr="00F53BA1">
        <w:rPr>
          <w:b/>
          <w:sz w:val="24"/>
          <w:szCs w:val="24"/>
        </w:rPr>
        <w:t>Витамины(4ч)</w:t>
      </w:r>
      <w:r w:rsidR="00333737" w:rsidRPr="00F53BA1">
        <w:rPr>
          <w:sz w:val="24"/>
          <w:szCs w:val="24"/>
        </w:rPr>
        <w:t xml:space="preserve"> </w:t>
      </w:r>
    </w:p>
    <w:p w14:paraId="4DB6FD61" w14:textId="77777777" w:rsidR="00333737" w:rsidRPr="00F53BA1" w:rsidRDefault="00333737" w:rsidP="00B55DF8">
      <w:pPr>
        <w:pStyle w:val="41"/>
        <w:shd w:val="clear" w:color="auto" w:fill="auto"/>
        <w:spacing w:before="0" w:line="240" w:lineRule="auto"/>
        <w:ind w:right="20"/>
        <w:jc w:val="both"/>
        <w:rPr>
          <w:sz w:val="24"/>
          <w:szCs w:val="24"/>
        </w:rPr>
      </w:pPr>
      <w:r w:rsidRPr="00F53BA1">
        <w:rPr>
          <w:sz w:val="24"/>
          <w:szCs w:val="24"/>
          <w:shd w:val="clear" w:color="auto" w:fill="FFFFFF"/>
        </w:rPr>
        <w:t>Витамины: определение и классификация. Строение витаминов и их роль в ферментативных реакциях и в обменных процессах. Ингибиторы ферментов как лекарственные средства.</w:t>
      </w:r>
    </w:p>
    <w:p w14:paraId="00235812" w14:textId="77777777" w:rsidR="00CD3DFA" w:rsidRDefault="00333737" w:rsidP="00B55DF8">
      <w:pPr>
        <w:pStyle w:val="41"/>
        <w:shd w:val="clear" w:color="auto" w:fill="auto"/>
        <w:spacing w:before="0" w:line="240" w:lineRule="auto"/>
        <w:ind w:right="20"/>
        <w:jc w:val="both"/>
        <w:rPr>
          <w:sz w:val="24"/>
          <w:szCs w:val="24"/>
        </w:rPr>
      </w:pPr>
      <w:r w:rsidRPr="00F53BA1">
        <w:rPr>
          <w:sz w:val="24"/>
          <w:szCs w:val="24"/>
        </w:rPr>
        <w:t>История открытия и изучение витаминов. Функции и получение витаминов. Источники витаминов. Особенности обмена витаминов в организме. Причины нарушения баланса витаминов. Строение и функции витаминов. Признаки недостатка витаминов. Антивитамины, важнейшие представители. Механизм их де</w:t>
      </w:r>
      <w:bookmarkStart w:id="13" w:name="bookmark10"/>
      <w:r w:rsidR="00CD3DFA">
        <w:rPr>
          <w:sz w:val="24"/>
          <w:szCs w:val="24"/>
        </w:rPr>
        <w:t>йствия и медицинское применение.</w:t>
      </w:r>
    </w:p>
    <w:bookmarkEnd w:id="13"/>
    <w:p w14:paraId="66F6583E" w14:textId="77777777" w:rsidR="00333737" w:rsidRPr="00CD3DFA" w:rsidRDefault="00CD3DFA" w:rsidP="00B55DF8">
      <w:pPr>
        <w:pStyle w:val="41"/>
        <w:shd w:val="clear" w:color="auto" w:fill="auto"/>
        <w:spacing w:before="0" w:line="240" w:lineRule="auto"/>
        <w:ind w:left="720" w:right="20"/>
        <w:jc w:val="both"/>
        <w:rPr>
          <w:b/>
          <w:sz w:val="24"/>
          <w:szCs w:val="24"/>
        </w:rPr>
      </w:pPr>
      <w:r w:rsidRPr="00CD3DFA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 xml:space="preserve"> 10</w:t>
      </w:r>
      <w:r w:rsidR="00333737" w:rsidRPr="00CD3DFA">
        <w:rPr>
          <w:b/>
          <w:sz w:val="24"/>
          <w:szCs w:val="24"/>
        </w:rPr>
        <w:t>.</w:t>
      </w:r>
      <w:r w:rsidR="00333737" w:rsidRPr="00F53BA1">
        <w:rPr>
          <w:sz w:val="24"/>
          <w:szCs w:val="24"/>
        </w:rPr>
        <w:t xml:space="preserve"> </w:t>
      </w:r>
      <w:r w:rsidR="00333737" w:rsidRPr="00CD3DFA">
        <w:rPr>
          <w:b/>
          <w:sz w:val="24"/>
          <w:szCs w:val="24"/>
        </w:rPr>
        <w:t xml:space="preserve">Вода и ее роль в биологических системах (2ч) </w:t>
      </w:r>
      <w:bookmarkStart w:id="14" w:name="bookmark12"/>
    </w:p>
    <w:p w14:paraId="13A43B16" w14:textId="77777777" w:rsidR="00CD3DFA" w:rsidRDefault="00333737" w:rsidP="00B55DF8">
      <w:pPr>
        <w:pStyle w:val="41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F53BA1">
        <w:rPr>
          <w:sz w:val="24"/>
          <w:szCs w:val="24"/>
        </w:rPr>
        <w:t>Вода в жизни животных и человека. Вода в биосфере. Свойства и функции воды в организме. Вода в клетке. Кровь. Выделение воды.</w:t>
      </w:r>
      <w:bookmarkStart w:id="15" w:name="bookmark16"/>
      <w:bookmarkEnd w:id="14"/>
    </w:p>
    <w:p w14:paraId="1E7B86D2" w14:textId="77777777" w:rsidR="00333737" w:rsidRDefault="00CD3DFA" w:rsidP="00B55DF8">
      <w:pPr>
        <w:pStyle w:val="41"/>
        <w:shd w:val="clear" w:color="auto" w:fill="auto"/>
        <w:spacing w:before="0" w:line="240" w:lineRule="auto"/>
        <w:ind w:left="720"/>
        <w:jc w:val="both"/>
        <w:rPr>
          <w:b/>
          <w:sz w:val="24"/>
          <w:szCs w:val="24"/>
        </w:rPr>
      </w:pPr>
      <w:r w:rsidRPr="00CD3DFA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 xml:space="preserve"> 11</w:t>
      </w:r>
      <w:r>
        <w:rPr>
          <w:sz w:val="24"/>
          <w:szCs w:val="24"/>
        </w:rPr>
        <w:t xml:space="preserve"> </w:t>
      </w:r>
      <w:bookmarkEnd w:id="15"/>
      <w:r w:rsidR="00333737" w:rsidRPr="00CD3DFA">
        <w:rPr>
          <w:b/>
          <w:sz w:val="24"/>
          <w:szCs w:val="24"/>
        </w:rPr>
        <w:t>Лекарства (2ч)</w:t>
      </w:r>
    </w:p>
    <w:p w14:paraId="03EFF93D" w14:textId="77777777" w:rsidR="00B55DF8" w:rsidRPr="006A4DEE" w:rsidRDefault="00B55DF8" w:rsidP="00B55DF8">
      <w:pPr>
        <w:pStyle w:val="a8"/>
        <w:spacing w:before="0" w:beforeAutospacing="0" w:after="0" w:afterAutospacing="0" w:line="240" w:lineRule="auto"/>
        <w:ind w:firstLine="709"/>
        <w:jc w:val="both"/>
      </w:pPr>
      <w:r w:rsidRPr="006A4DEE">
        <w:t xml:space="preserve">Химия и здоровье. </w:t>
      </w:r>
      <w:r>
        <w:t>Виды лекарств</w:t>
      </w:r>
      <w:r w:rsidRPr="006A4DEE">
        <w:t xml:space="preserve">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 </w:t>
      </w:r>
    </w:p>
    <w:p w14:paraId="28394F8F" w14:textId="77777777" w:rsidR="00B55DF8" w:rsidRDefault="00B55DF8" w:rsidP="00B55DF8">
      <w:pPr>
        <w:pStyle w:val="a8"/>
        <w:spacing w:before="0" w:beforeAutospacing="0" w:after="0" w:afterAutospacing="0" w:line="240" w:lineRule="auto"/>
        <w:ind w:firstLine="709"/>
        <w:jc w:val="both"/>
      </w:pPr>
      <w:r w:rsidRPr="006A4DEE">
        <w:t>Химия в медицине. Разработк</w:t>
      </w:r>
      <w:r>
        <w:t>а лекарств. Химические сенсоры.</w:t>
      </w:r>
    </w:p>
    <w:p w14:paraId="61BD3197" w14:textId="77777777" w:rsidR="00CD3DFA" w:rsidRDefault="00333737" w:rsidP="00B55DF8">
      <w:pPr>
        <w:pStyle w:val="21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  <w:r w:rsidRPr="00F53BA1">
        <w:rPr>
          <w:sz w:val="24"/>
          <w:szCs w:val="24"/>
        </w:rPr>
        <w:t>Итоговое занятие (1ч)</w:t>
      </w:r>
    </w:p>
    <w:p w14:paraId="6784F0A0" w14:textId="77777777" w:rsidR="00654203" w:rsidRDefault="00654203" w:rsidP="00E26529">
      <w:pPr>
        <w:ind w:firstLine="709"/>
        <w:jc w:val="both"/>
        <w:rPr>
          <w:b/>
        </w:rPr>
        <w:sectPr w:rsidR="00654203" w:rsidSect="00654203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14:paraId="591B8697" w14:textId="35ED3131" w:rsidR="00E26529" w:rsidRPr="00047A63" w:rsidRDefault="00E26529" w:rsidP="00E26529">
      <w:pPr>
        <w:ind w:firstLine="709"/>
        <w:jc w:val="both"/>
        <w:rPr>
          <w:b/>
        </w:rPr>
      </w:pPr>
    </w:p>
    <w:p w14:paraId="10073B0E" w14:textId="77777777" w:rsidR="00E26529" w:rsidRDefault="00E26529" w:rsidP="00E26529">
      <w:pPr>
        <w:numPr>
          <w:ilvl w:val="0"/>
          <w:numId w:val="1"/>
        </w:numPr>
        <w:jc w:val="center"/>
        <w:rPr>
          <w:b/>
        </w:rPr>
      </w:pPr>
      <w:r w:rsidRPr="008A0AE7">
        <w:rPr>
          <w:b/>
        </w:rPr>
        <w:t>ТЕМАТИЧЕСКОЕ ПЛАНИРОВАНИЕ</w:t>
      </w:r>
    </w:p>
    <w:p w14:paraId="007146A8" w14:textId="77777777" w:rsidR="00E26529" w:rsidRPr="00EC6F21" w:rsidRDefault="00E26529" w:rsidP="00E26529">
      <w:pPr>
        <w:ind w:left="720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2308"/>
        <w:gridCol w:w="1138"/>
        <w:gridCol w:w="7298"/>
        <w:gridCol w:w="3007"/>
      </w:tblGrid>
      <w:tr w:rsidR="001A50E4" w:rsidRPr="00EC6F21" w14:paraId="742395C0" w14:textId="2E50659D" w:rsidTr="001A50E4">
        <w:trPr>
          <w:tblHeader/>
        </w:trPr>
        <w:tc>
          <w:tcPr>
            <w:tcW w:w="817" w:type="dxa"/>
            <w:shd w:val="clear" w:color="auto" w:fill="auto"/>
          </w:tcPr>
          <w:p w14:paraId="14B041D9" w14:textId="77777777" w:rsidR="001A50E4" w:rsidRPr="00EC6F21" w:rsidRDefault="001A50E4" w:rsidP="00EC49BA">
            <w:pPr>
              <w:jc w:val="both"/>
              <w:rPr>
                <w:b/>
              </w:rPr>
            </w:pPr>
            <w:r w:rsidRPr="00EC6F21">
              <w:rPr>
                <w:b/>
              </w:rPr>
              <w:t xml:space="preserve">№ 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8DAD8C1" w14:textId="77777777" w:rsidR="001A50E4" w:rsidRPr="00EC6F21" w:rsidRDefault="001A50E4" w:rsidP="005B4779">
            <w:pPr>
              <w:jc w:val="both"/>
              <w:rPr>
                <w:b/>
              </w:rPr>
            </w:pPr>
            <w:r w:rsidRPr="00EC6F21">
              <w:rPr>
                <w:b/>
              </w:rPr>
              <w:t>Тема</w:t>
            </w:r>
          </w:p>
        </w:tc>
        <w:tc>
          <w:tcPr>
            <w:tcW w:w="1147" w:type="dxa"/>
          </w:tcPr>
          <w:p w14:paraId="0EBA4EED" w14:textId="77777777" w:rsidR="001A50E4" w:rsidRPr="00EC6F21" w:rsidRDefault="001A50E4" w:rsidP="005B47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C6F21">
              <w:rPr>
                <w:b/>
              </w:rPr>
              <w:t>часы</w:t>
            </w:r>
          </w:p>
        </w:tc>
        <w:tc>
          <w:tcPr>
            <w:tcW w:w="7430" w:type="dxa"/>
            <w:shd w:val="clear" w:color="auto" w:fill="auto"/>
            <w:vAlign w:val="center"/>
          </w:tcPr>
          <w:p w14:paraId="1C729DFC" w14:textId="77777777" w:rsidR="001A50E4" w:rsidRPr="00EC6F21" w:rsidRDefault="001A50E4" w:rsidP="005B47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C6F21">
              <w:rPr>
                <w:b/>
              </w:rPr>
              <w:t>Направления деятельности обучающихся</w:t>
            </w:r>
          </w:p>
        </w:tc>
        <w:tc>
          <w:tcPr>
            <w:tcW w:w="3054" w:type="dxa"/>
          </w:tcPr>
          <w:p w14:paraId="5D56FAA5" w14:textId="4B3EEEAB" w:rsidR="001A50E4" w:rsidRPr="00EC6F21" w:rsidRDefault="001A50E4" w:rsidP="001A50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Формы конт</w:t>
            </w:r>
            <w:r w:rsidR="00470F8E">
              <w:rPr>
                <w:b/>
              </w:rPr>
              <w:t>р</w:t>
            </w:r>
            <w:r>
              <w:rPr>
                <w:b/>
              </w:rPr>
              <w:t>оля</w:t>
            </w:r>
          </w:p>
        </w:tc>
      </w:tr>
      <w:tr w:rsidR="001A50E4" w:rsidRPr="00EC6F21" w14:paraId="497673E0" w14:textId="6CDA7823" w:rsidTr="00A77FA1">
        <w:tc>
          <w:tcPr>
            <w:tcW w:w="14786" w:type="dxa"/>
            <w:gridSpan w:val="5"/>
            <w:shd w:val="clear" w:color="auto" w:fill="auto"/>
          </w:tcPr>
          <w:p w14:paraId="143FBBA5" w14:textId="10A905C7" w:rsidR="001A50E4" w:rsidRPr="00B55DF8" w:rsidRDefault="001A50E4" w:rsidP="00EC49BA">
            <w:pPr>
              <w:jc w:val="center"/>
              <w:rPr>
                <w:rStyle w:val="2"/>
                <w:color w:val="auto"/>
              </w:rPr>
            </w:pPr>
            <w:r w:rsidRPr="00B55DF8">
              <w:rPr>
                <w:rStyle w:val="2"/>
                <w:color w:val="auto"/>
              </w:rPr>
              <w:t>Введение</w:t>
            </w:r>
            <w:r>
              <w:rPr>
                <w:rStyle w:val="2"/>
                <w:color w:val="auto"/>
              </w:rPr>
              <w:t>(2ч)</w:t>
            </w:r>
          </w:p>
        </w:tc>
      </w:tr>
      <w:tr w:rsidR="001A50E4" w:rsidRPr="00EC6F21" w14:paraId="41B5C092" w14:textId="6C0E7631" w:rsidTr="001A50E4">
        <w:tc>
          <w:tcPr>
            <w:tcW w:w="817" w:type="dxa"/>
            <w:shd w:val="clear" w:color="auto" w:fill="auto"/>
          </w:tcPr>
          <w:p w14:paraId="60484685" w14:textId="77777777" w:rsidR="001A50E4" w:rsidRPr="00EC6F21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3EDFDC4E" w14:textId="77777777" w:rsidR="001A50E4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D74B8D">
              <w:t>Биохимия. История развития биохимии. Методы</w:t>
            </w:r>
            <w:r>
              <w:t xml:space="preserve"> химических исследований</w:t>
            </w:r>
          </w:p>
          <w:p w14:paraId="0229AD6E" w14:textId="77777777" w:rsidR="001A50E4" w:rsidRPr="00EC6F21" w:rsidRDefault="001A50E4" w:rsidP="005B4779">
            <w:pPr>
              <w:jc w:val="both"/>
            </w:pPr>
          </w:p>
        </w:tc>
        <w:tc>
          <w:tcPr>
            <w:tcW w:w="1147" w:type="dxa"/>
          </w:tcPr>
          <w:p w14:paraId="13EF15A1" w14:textId="4D491E7F" w:rsidR="001A50E4" w:rsidRPr="00EC6F21" w:rsidRDefault="001A50E4" w:rsidP="005B4779">
            <w:pPr>
              <w:jc w:val="both"/>
            </w:pPr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5BC3B195" w14:textId="77777777" w:rsidR="001A50E4" w:rsidRDefault="001A50E4" w:rsidP="00A7024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Уметь характеризовать п</w:t>
            </w:r>
            <w:r w:rsidRPr="00F53BA1">
              <w:t>рикладные разделы биохимии.</w:t>
            </w:r>
            <w:r>
              <w:t xml:space="preserve"> </w:t>
            </w:r>
          </w:p>
          <w:p w14:paraId="0E39D597" w14:textId="26E4B574" w:rsidR="001A50E4" w:rsidRDefault="001A50E4" w:rsidP="00A7024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Изучение информации, проведение анализа текста. Выбрать важнейшие значения биохимии для разви</w:t>
            </w:r>
            <w:r w:rsidRPr="00F53BA1">
              <w:t xml:space="preserve">тия биологии, медицины, биотехнологии, сельского хозяйства, генетики и экологии. </w:t>
            </w:r>
          </w:p>
          <w:p w14:paraId="561D6B99" w14:textId="59EA57DE" w:rsidR="001A50E4" w:rsidRPr="00EC6F21" w:rsidRDefault="001A50E4" w:rsidP="00A7024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3054" w:type="dxa"/>
          </w:tcPr>
          <w:p w14:paraId="01D91A0F" w14:textId="77777777" w:rsidR="001A50E4" w:rsidRDefault="001A50E4" w:rsidP="00A7024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1A50E4" w:rsidRPr="00EC6F21" w14:paraId="321C611F" w14:textId="00C9666D" w:rsidTr="001A50E4">
        <w:tc>
          <w:tcPr>
            <w:tcW w:w="817" w:type="dxa"/>
            <w:shd w:val="clear" w:color="auto" w:fill="auto"/>
          </w:tcPr>
          <w:p w14:paraId="74A981C5" w14:textId="77777777" w:rsidR="001A50E4" w:rsidRPr="00EC6F21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25E44F84" w14:textId="7C8E1BD7" w:rsidR="001A50E4" w:rsidRPr="00534810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D74B8D">
              <w:t>Биологически активные соединения</w:t>
            </w:r>
            <w:r>
              <w:t xml:space="preserve">, их роль в жизни человека, </w:t>
            </w:r>
            <w:r w:rsidRPr="00D74B8D">
              <w:t>животных</w:t>
            </w:r>
            <w:r>
              <w:t xml:space="preserve"> и растений</w:t>
            </w:r>
          </w:p>
        </w:tc>
        <w:tc>
          <w:tcPr>
            <w:tcW w:w="1147" w:type="dxa"/>
          </w:tcPr>
          <w:p w14:paraId="42CB32A0" w14:textId="0923DF0F" w:rsidR="001A50E4" w:rsidRPr="00EC6F21" w:rsidRDefault="001A50E4" w:rsidP="005B4779">
            <w:pPr>
              <w:jc w:val="both"/>
            </w:pPr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4A37B10C" w14:textId="5C6B215A" w:rsidR="001A50E4" w:rsidRDefault="001A50E4" w:rsidP="005B4779">
            <w:pPr>
              <w:jc w:val="both"/>
            </w:pPr>
            <w:r>
              <w:t>Уметь различать химические</w:t>
            </w:r>
            <w:r w:rsidRPr="00F53BA1">
              <w:t xml:space="preserve"> состав организмов и </w:t>
            </w:r>
            <w:r>
              <w:t xml:space="preserve">давать объяснения об </w:t>
            </w:r>
            <w:r w:rsidRPr="00F53BA1">
              <w:t>общее понятие об</w:t>
            </w:r>
            <w:r>
              <w:t xml:space="preserve"> </w:t>
            </w:r>
            <w:r w:rsidRPr="00F53BA1">
              <w:t>обмене веществ и энергии в живой природе</w:t>
            </w:r>
          </w:p>
          <w:p w14:paraId="0861FC65" w14:textId="678456C7" w:rsidR="001A50E4" w:rsidRPr="00EC6F21" w:rsidRDefault="001A50E4" w:rsidP="005B4779">
            <w:pPr>
              <w:jc w:val="both"/>
            </w:pPr>
          </w:p>
        </w:tc>
        <w:tc>
          <w:tcPr>
            <w:tcW w:w="3054" w:type="dxa"/>
          </w:tcPr>
          <w:p w14:paraId="496B272F" w14:textId="3F4F5C50" w:rsidR="001A50E4" w:rsidRDefault="001A50E4" w:rsidP="005B4779">
            <w:pPr>
              <w:jc w:val="both"/>
            </w:pPr>
            <w:r>
              <w:t>Тест</w:t>
            </w:r>
          </w:p>
        </w:tc>
      </w:tr>
      <w:tr w:rsidR="001A50E4" w:rsidRPr="00EC6F21" w14:paraId="2FD2952B" w14:textId="2ECB20C5" w:rsidTr="001A50E4">
        <w:tc>
          <w:tcPr>
            <w:tcW w:w="11732" w:type="dxa"/>
            <w:gridSpan w:val="4"/>
            <w:shd w:val="clear" w:color="auto" w:fill="auto"/>
          </w:tcPr>
          <w:p w14:paraId="05C69F1B" w14:textId="3D4CD73B" w:rsidR="001A50E4" w:rsidRPr="00EC6F21" w:rsidRDefault="001A50E4" w:rsidP="00EC49BA">
            <w:pPr>
              <w:jc w:val="center"/>
            </w:pPr>
            <w:r w:rsidRPr="00B55DF8">
              <w:rPr>
                <w:rStyle w:val="2"/>
                <w:color w:val="auto"/>
              </w:rPr>
              <w:t>Важнейшие биогенные элементы</w:t>
            </w:r>
            <w:r>
              <w:rPr>
                <w:rStyle w:val="2"/>
                <w:color w:val="auto"/>
              </w:rPr>
              <w:t xml:space="preserve"> (2ч)</w:t>
            </w:r>
          </w:p>
        </w:tc>
        <w:tc>
          <w:tcPr>
            <w:tcW w:w="3054" w:type="dxa"/>
          </w:tcPr>
          <w:p w14:paraId="41B4DF1D" w14:textId="77777777" w:rsidR="001A50E4" w:rsidRPr="00B55DF8" w:rsidRDefault="001A50E4" w:rsidP="005B4779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75579D03" w14:textId="52E02231" w:rsidTr="001A50E4">
        <w:tc>
          <w:tcPr>
            <w:tcW w:w="817" w:type="dxa"/>
            <w:shd w:val="clear" w:color="auto" w:fill="auto"/>
          </w:tcPr>
          <w:p w14:paraId="3CB15B9A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5DDAE98E" w14:textId="0BAB8FA0" w:rsidR="001A50E4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D74B8D">
              <w:t>Понятие главных биогенных элементов. Макро- и</w:t>
            </w:r>
            <w:r>
              <w:t xml:space="preserve"> микроэлементы</w:t>
            </w:r>
          </w:p>
          <w:p w14:paraId="485CC21F" w14:textId="77777777" w:rsidR="001A50E4" w:rsidRPr="00047A63" w:rsidRDefault="001A50E4" w:rsidP="005B4779"/>
        </w:tc>
        <w:tc>
          <w:tcPr>
            <w:tcW w:w="1147" w:type="dxa"/>
          </w:tcPr>
          <w:p w14:paraId="29900C49" w14:textId="4030EBA9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6597384C" w14:textId="17D1AFC5" w:rsidR="001A50E4" w:rsidRPr="00BE2D06" w:rsidRDefault="001A50E4" w:rsidP="00A70242">
            <w:r>
              <w:t>Обобщать знания и делать выводы о закономерностях изменения свойств макро- и микроэлементах. Различать понятия « макро-» и « микроэлементах».</w:t>
            </w:r>
          </w:p>
        </w:tc>
        <w:tc>
          <w:tcPr>
            <w:tcW w:w="3054" w:type="dxa"/>
          </w:tcPr>
          <w:p w14:paraId="7B8C96A7" w14:textId="77777777" w:rsidR="001A50E4" w:rsidRDefault="001A50E4" w:rsidP="00A70242"/>
        </w:tc>
      </w:tr>
      <w:tr w:rsidR="001A50E4" w:rsidRPr="00BE2D06" w14:paraId="29609751" w14:textId="5B7C713D" w:rsidTr="001A50E4">
        <w:tc>
          <w:tcPr>
            <w:tcW w:w="817" w:type="dxa"/>
            <w:shd w:val="clear" w:color="auto" w:fill="auto"/>
          </w:tcPr>
          <w:p w14:paraId="3D2F8163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6BB30DE4" w14:textId="6DF7A1B4" w:rsidR="001A50E4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D74B8D">
              <w:t>Распространение элементов в живой природе.</w:t>
            </w:r>
            <w:r>
              <w:t xml:space="preserve"> Потребность организма в химических элементах</w:t>
            </w:r>
          </w:p>
          <w:p w14:paraId="6C8C8332" w14:textId="77777777" w:rsidR="001A50E4" w:rsidRPr="00534810" w:rsidRDefault="001A50E4" w:rsidP="005B4779"/>
        </w:tc>
        <w:tc>
          <w:tcPr>
            <w:tcW w:w="1147" w:type="dxa"/>
          </w:tcPr>
          <w:p w14:paraId="6591F8BE" w14:textId="2FCD887D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526EDC5" w14:textId="77777777" w:rsidR="001A50E4" w:rsidRDefault="001A50E4" w:rsidP="007934B1">
            <w:r>
              <w:t>Характеризовать свойства важнейших элементов.</w:t>
            </w:r>
          </w:p>
          <w:p w14:paraId="2C007A4D" w14:textId="5636CDE8" w:rsidR="001A50E4" w:rsidRPr="00BE2D06" w:rsidRDefault="001A50E4" w:rsidP="007934B1">
            <w:r>
              <w:t>Практическая работа по расчету содержания элементов в собственном суточном рационе питания .</w:t>
            </w:r>
          </w:p>
        </w:tc>
        <w:tc>
          <w:tcPr>
            <w:tcW w:w="3054" w:type="dxa"/>
          </w:tcPr>
          <w:p w14:paraId="501112A4" w14:textId="62954BAB" w:rsidR="001A50E4" w:rsidRDefault="001A50E4" w:rsidP="007934B1">
            <w:r>
              <w:t>Лабораторная работа</w:t>
            </w:r>
          </w:p>
        </w:tc>
      </w:tr>
      <w:tr w:rsidR="001A50E4" w:rsidRPr="00BE2D06" w14:paraId="2F33AAF8" w14:textId="3A05037B" w:rsidTr="001A50E4">
        <w:tc>
          <w:tcPr>
            <w:tcW w:w="11732" w:type="dxa"/>
            <w:gridSpan w:val="4"/>
            <w:shd w:val="clear" w:color="auto" w:fill="auto"/>
          </w:tcPr>
          <w:p w14:paraId="488847B4" w14:textId="17D97EE3" w:rsidR="001A50E4" w:rsidRPr="00BC231A" w:rsidRDefault="001A50E4" w:rsidP="00EC49BA">
            <w:pPr>
              <w:jc w:val="center"/>
              <w:rPr>
                <w:u w:val="single"/>
              </w:rPr>
            </w:pPr>
            <w:r w:rsidRPr="00BC231A">
              <w:rPr>
                <w:u w:val="single"/>
              </w:rPr>
              <w:lastRenderedPageBreak/>
              <w:t>Белки и аминокислоты (5ч)</w:t>
            </w:r>
          </w:p>
        </w:tc>
        <w:tc>
          <w:tcPr>
            <w:tcW w:w="3054" w:type="dxa"/>
          </w:tcPr>
          <w:p w14:paraId="6D6360B8" w14:textId="77777777" w:rsidR="001A50E4" w:rsidRPr="00BC231A" w:rsidRDefault="001A50E4" w:rsidP="00BC231A">
            <w:pPr>
              <w:jc w:val="center"/>
              <w:rPr>
                <w:u w:val="single"/>
              </w:rPr>
            </w:pPr>
          </w:p>
        </w:tc>
      </w:tr>
      <w:tr w:rsidR="001A50E4" w:rsidRPr="00BE2D06" w14:paraId="57A8EB19" w14:textId="18826749" w:rsidTr="001A50E4">
        <w:tc>
          <w:tcPr>
            <w:tcW w:w="817" w:type="dxa"/>
            <w:shd w:val="clear" w:color="auto" w:fill="auto"/>
          </w:tcPr>
          <w:p w14:paraId="7999D2DE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F37C64A" w14:textId="2E206B74" w:rsidR="001A50E4" w:rsidRPr="00534810" w:rsidRDefault="001A50E4" w:rsidP="005B4779">
            <w:r w:rsidRPr="00D74B8D">
              <w:t>Белки, их элементарный и молекулярный состав</w:t>
            </w:r>
          </w:p>
        </w:tc>
        <w:tc>
          <w:tcPr>
            <w:tcW w:w="1147" w:type="dxa"/>
          </w:tcPr>
          <w:p w14:paraId="69BEC611" w14:textId="7AF9F1EF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56C17B6D" w14:textId="5CF32FA0" w:rsidR="001A50E4" w:rsidRPr="00BE2D06" w:rsidRDefault="001A50E4" w:rsidP="00691374">
            <w:r>
              <w:t xml:space="preserve">Описывать свойства аминокислот как бифункциональных амфотерных соединений. Устанавливать межпредметные связи химии и биологии на основе раскрытия биологической роли и химических </w:t>
            </w:r>
            <w:proofErr w:type="spellStart"/>
            <w:r>
              <w:t>свойствбелков</w:t>
            </w:r>
            <w:proofErr w:type="spellEnd"/>
            <w:r>
              <w:t>.</w:t>
            </w:r>
          </w:p>
        </w:tc>
        <w:tc>
          <w:tcPr>
            <w:tcW w:w="3054" w:type="dxa"/>
          </w:tcPr>
          <w:p w14:paraId="5DC1197C" w14:textId="77777777" w:rsidR="001A50E4" w:rsidRDefault="001A50E4" w:rsidP="00691374"/>
        </w:tc>
      </w:tr>
      <w:tr w:rsidR="001A50E4" w:rsidRPr="00BE2D06" w14:paraId="00EE9B4A" w14:textId="53FB8C34" w:rsidTr="001A50E4">
        <w:tc>
          <w:tcPr>
            <w:tcW w:w="817" w:type="dxa"/>
            <w:shd w:val="clear" w:color="auto" w:fill="auto"/>
          </w:tcPr>
          <w:p w14:paraId="06500A82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3DF2060E" w14:textId="18F98520" w:rsidR="001A50E4" w:rsidRDefault="001A50E4" w:rsidP="005B4779">
            <w:pPr>
              <w:rPr>
                <w:color w:val="575656"/>
                <w:shd w:val="clear" w:color="auto" w:fill="FFFFFF"/>
              </w:rPr>
            </w:pPr>
            <w:r w:rsidRPr="00D74B8D">
              <w:t>Структура белков, получение пептидов</w:t>
            </w:r>
          </w:p>
        </w:tc>
        <w:tc>
          <w:tcPr>
            <w:tcW w:w="1147" w:type="dxa"/>
          </w:tcPr>
          <w:p w14:paraId="08DF2580" w14:textId="61C34573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73AE4DE1" w14:textId="41AD6130" w:rsidR="001A50E4" w:rsidRPr="00BE2D06" w:rsidRDefault="001A50E4" w:rsidP="005B4779">
            <w:r>
              <w:t xml:space="preserve">Описывать структуры и свойства белков как биополимеров. Устанавливать  межпредметные связи химии и биологии на основе раскрытия биологической роли и химических свойств белков. </w:t>
            </w:r>
            <w:r w:rsidRPr="00EE0CA4">
              <w:rPr>
                <w:szCs w:val="28"/>
              </w:rPr>
              <w:t>Достижения в изучении строения и синтеза белков</w:t>
            </w:r>
          </w:p>
        </w:tc>
        <w:tc>
          <w:tcPr>
            <w:tcW w:w="3054" w:type="dxa"/>
          </w:tcPr>
          <w:p w14:paraId="743E7EC7" w14:textId="77777777" w:rsidR="001A50E4" w:rsidRDefault="001A50E4" w:rsidP="005B4779"/>
        </w:tc>
      </w:tr>
      <w:tr w:rsidR="001A50E4" w:rsidRPr="00BE2D06" w14:paraId="32FA302B" w14:textId="1C929AF8" w:rsidTr="001A50E4">
        <w:tc>
          <w:tcPr>
            <w:tcW w:w="817" w:type="dxa"/>
            <w:shd w:val="clear" w:color="auto" w:fill="auto"/>
          </w:tcPr>
          <w:p w14:paraId="5CC824BF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5369C71" w14:textId="0115691B" w:rsidR="001A50E4" w:rsidRDefault="001A50E4" w:rsidP="005B4779">
            <w:pPr>
              <w:rPr>
                <w:color w:val="575656"/>
                <w:shd w:val="clear" w:color="auto" w:fill="FFFFFF"/>
              </w:rPr>
            </w:pPr>
            <w:r w:rsidRPr="00D74B8D">
              <w:t>Функции белков</w:t>
            </w:r>
          </w:p>
        </w:tc>
        <w:tc>
          <w:tcPr>
            <w:tcW w:w="1147" w:type="dxa"/>
          </w:tcPr>
          <w:p w14:paraId="1B1C4CF5" w14:textId="1B4C2EB6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27C1056F" w14:textId="7998521A" w:rsidR="001A50E4" w:rsidRPr="00BE2D06" w:rsidRDefault="001A50E4" w:rsidP="00691374">
            <w:r w:rsidRPr="0062391F">
              <w:t>Характеризовать строение (структуры белковых молекул), химические и биологические свойства белков на основе межпредметные связей с биологией. Раскрывать содержание проблемы белкового голодания на планете и предлагать пути ее решения.</w:t>
            </w:r>
            <w:r>
              <w:t xml:space="preserve"> </w:t>
            </w:r>
          </w:p>
        </w:tc>
        <w:tc>
          <w:tcPr>
            <w:tcW w:w="3054" w:type="dxa"/>
          </w:tcPr>
          <w:p w14:paraId="3F4FED8B" w14:textId="42F20474" w:rsidR="001A50E4" w:rsidRPr="0062391F" w:rsidRDefault="001A50E4" w:rsidP="00691374">
            <w:r>
              <w:t>Тест</w:t>
            </w:r>
          </w:p>
        </w:tc>
      </w:tr>
      <w:tr w:rsidR="001A50E4" w:rsidRPr="00BE2D06" w14:paraId="036A3594" w14:textId="7858B1FA" w:rsidTr="001A50E4">
        <w:tc>
          <w:tcPr>
            <w:tcW w:w="817" w:type="dxa"/>
            <w:shd w:val="clear" w:color="auto" w:fill="auto"/>
          </w:tcPr>
          <w:p w14:paraId="4316A7FB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769A4EF2" w14:textId="35C8D4CE" w:rsidR="001A50E4" w:rsidRDefault="001A50E4" w:rsidP="00B316B5">
            <w:pPr>
              <w:pStyle w:val="41"/>
              <w:widowControl/>
              <w:spacing w:before="0"/>
              <w:jc w:val="both"/>
            </w:pPr>
            <w:r w:rsidRPr="00B43620">
              <w:rPr>
                <w:rFonts w:ascii="yandex-sans" w:hAnsi="yandex-sans"/>
                <w:sz w:val="23"/>
                <w:szCs w:val="23"/>
                <w:lang w:bidi="ar-SA"/>
              </w:rPr>
              <w:t>Практическая</w:t>
            </w:r>
            <w:r>
              <w:rPr>
                <w:rFonts w:ascii="yandex-sans" w:hAnsi="yandex-sans"/>
                <w:sz w:val="23"/>
                <w:szCs w:val="23"/>
                <w:lang w:bidi="ar-SA"/>
              </w:rPr>
              <w:t xml:space="preserve"> работа </w:t>
            </w:r>
            <w:r w:rsidRPr="00B43620">
              <w:rPr>
                <w:rFonts w:ascii="yandex-sans" w:hAnsi="yandex-sans"/>
                <w:sz w:val="23"/>
                <w:szCs w:val="23"/>
                <w:lang w:bidi="ar-SA"/>
              </w:rPr>
              <w:t>«Качественные</w:t>
            </w:r>
            <w:r>
              <w:rPr>
                <w:rFonts w:ascii="yandex-sans" w:hAnsi="yandex-sans"/>
                <w:sz w:val="23"/>
                <w:szCs w:val="23"/>
                <w:lang w:bidi="ar-SA"/>
              </w:rPr>
              <w:t xml:space="preserve"> реакции на аминокислоты и белки»</w:t>
            </w:r>
          </w:p>
        </w:tc>
        <w:tc>
          <w:tcPr>
            <w:tcW w:w="1147" w:type="dxa"/>
          </w:tcPr>
          <w:p w14:paraId="18D3A030" w14:textId="54A8BF1A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9B51819" w14:textId="4B222344" w:rsidR="001A50E4" w:rsidRPr="00BE2D06" w:rsidRDefault="001A50E4" w:rsidP="00691374">
            <w:r>
              <w:t>Проводить химический эксперимент на и</w:t>
            </w:r>
            <w:r w:rsidRPr="0062391F">
              <w:t>сследование свойств белков.</w:t>
            </w:r>
            <w:r>
              <w:t xml:space="preserve"> Проводить, наблюдать и описывать химический эксперимент для подтверждения строения и свойства белков, а также их идентификации с помощью качественных реакций</w:t>
            </w:r>
          </w:p>
        </w:tc>
        <w:tc>
          <w:tcPr>
            <w:tcW w:w="3054" w:type="dxa"/>
          </w:tcPr>
          <w:p w14:paraId="7DB0C4C5" w14:textId="1484BA76" w:rsidR="001A50E4" w:rsidRDefault="001A50E4" w:rsidP="00691374">
            <w:r>
              <w:t>Практическая работа</w:t>
            </w:r>
          </w:p>
        </w:tc>
      </w:tr>
      <w:tr w:rsidR="001A50E4" w:rsidRPr="00BE2D06" w14:paraId="4CD0CAA3" w14:textId="0179AAA3" w:rsidTr="001A50E4">
        <w:tc>
          <w:tcPr>
            <w:tcW w:w="817" w:type="dxa"/>
            <w:shd w:val="clear" w:color="auto" w:fill="auto"/>
          </w:tcPr>
          <w:p w14:paraId="1C960E9D" w14:textId="77777777" w:rsidR="001A50E4" w:rsidRPr="00BE2D06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43BB5814" w14:textId="1F29D173" w:rsidR="001A50E4" w:rsidRDefault="001A50E4" w:rsidP="005B4779">
            <w:r w:rsidRPr="00D74B8D">
              <w:t>Простые и сложные белки, их виды</w:t>
            </w:r>
          </w:p>
        </w:tc>
        <w:tc>
          <w:tcPr>
            <w:tcW w:w="1147" w:type="dxa"/>
          </w:tcPr>
          <w:p w14:paraId="052ED634" w14:textId="68B8311E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70DC41AF" w14:textId="2EC4E111" w:rsidR="001A50E4" w:rsidRPr="00135FDC" w:rsidRDefault="001A50E4" w:rsidP="005B4779">
            <w:r>
              <w:t>Обобщать и систематизировать сведения о</w:t>
            </w:r>
          </w:p>
        </w:tc>
        <w:tc>
          <w:tcPr>
            <w:tcW w:w="3054" w:type="dxa"/>
          </w:tcPr>
          <w:p w14:paraId="3393E670" w14:textId="18269168" w:rsidR="001A50E4" w:rsidRDefault="00834613" w:rsidP="005B4779">
            <w:r>
              <w:t>Самостоятельная работа</w:t>
            </w:r>
          </w:p>
        </w:tc>
      </w:tr>
      <w:tr w:rsidR="001A50E4" w:rsidRPr="00BE2D06" w14:paraId="2D4AF7B4" w14:textId="4BFC2B82" w:rsidTr="001A50E4">
        <w:tc>
          <w:tcPr>
            <w:tcW w:w="11732" w:type="dxa"/>
            <w:gridSpan w:val="4"/>
            <w:shd w:val="clear" w:color="auto" w:fill="auto"/>
          </w:tcPr>
          <w:p w14:paraId="00FAB6FF" w14:textId="1DFC3CDF" w:rsidR="001A50E4" w:rsidRPr="00BC231A" w:rsidRDefault="001A50E4" w:rsidP="00EC49BA">
            <w:pPr>
              <w:jc w:val="center"/>
              <w:rPr>
                <w:u w:val="single"/>
              </w:rPr>
            </w:pPr>
            <w:r w:rsidRPr="00BC231A">
              <w:rPr>
                <w:u w:val="single"/>
              </w:rPr>
              <w:t>Нуклеиновые кислоты  (2ч)</w:t>
            </w:r>
          </w:p>
        </w:tc>
        <w:tc>
          <w:tcPr>
            <w:tcW w:w="3054" w:type="dxa"/>
          </w:tcPr>
          <w:p w14:paraId="241DF0E2" w14:textId="77777777" w:rsidR="001A50E4" w:rsidRPr="00BC231A" w:rsidRDefault="001A50E4" w:rsidP="005B4779">
            <w:pPr>
              <w:jc w:val="center"/>
              <w:rPr>
                <w:u w:val="single"/>
              </w:rPr>
            </w:pPr>
          </w:p>
        </w:tc>
      </w:tr>
      <w:tr w:rsidR="001A50E4" w:rsidRPr="00BE2D06" w14:paraId="10802465" w14:textId="2BAED762" w:rsidTr="001A50E4">
        <w:tc>
          <w:tcPr>
            <w:tcW w:w="817" w:type="dxa"/>
            <w:shd w:val="clear" w:color="auto" w:fill="auto"/>
          </w:tcPr>
          <w:p w14:paraId="300D8E88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1252ABEA" w14:textId="0C3922C3" w:rsidR="001A50E4" w:rsidRPr="008275C5" w:rsidRDefault="001A50E4" w:rsidP="005B4779">
            <w:pPr>
              <w:rPr>
                <w:highlight w:val="yellow"/>
              </w:rPr>
            </w:pPr>
            <w:r w:rsidRPr="00B133FC">
              <w:t>Нуклеиновые кислоты, химический состав и функции</w:t>
            </w:r>
          </w:p>
        </w:tc>
        <w:tc>
          <w:tcPr>
            <w:tcW w:w="1147" w:type="dxa"/>
          </w:tcPr>
          <w:p w14:paraId="0899D9C9" w14:textId="18628A8C" w:rsidR="001A50E4" w:rsidRDefault="001A50E4" w:rsidP="005B4779">
            <w:r>
              <w:t>2</w:t>
            </w:r>
          </w:p>
        </w:tc>
        <w:tc>
          <w:tcPr>
            <w:tcW w:w="7430" w:type="dxa"/>
            <w:shd w:val="clear" w:color="auto" w:fill="auto"/>
          </w:tcPr>
          <w:p w14:paraId="11449E78" w14:textId="24AFA31A" w:rsidR="001A50E4" w:rsidRDefault="001A50E4" w:rsidP="005B4779">
            <w:r>
              <w:t>Раскрывать роль нуклеиновых кислот в процессах наследственности и изменчивости. Сравнивать структуры белков и нуклеиновых кислот. Раскрывать суть и значение генной инженерии и биотехнологии. Аргументировать свою позицию по вопросу безопасности применения трансгенных продуктов питания (ГМО).</w:t>
            </w:r>
          </w:p>
        </w:tc>
        <w:tc>
          <w:tcPr>
            <w:tcW w:w="3054" w:type="dxa"/>
          </w:tcPr>
          <w:p w14:paraId="6D8996CD" w14:textId="1AA4F4B0" w:rsidR="001A50E4" w:rsidRDefault="001A50E4" w:rsidP="005B4779"/>
        </w:tc>
      </w:tr>
      <w:tr w:rsidR="001A50E4" w:rsidRPr="00BE2D06" w14:paraId="07847D2D" w14:textId="526B2C42" w:rsidTr="001A50E4">
        <w:tc>
          <w:tcPr>
            <w:tcW w:w="11732" w:type="dxa"/>
            <w:gridSpan w:val="4"/>
            <w:shd w:val="clear" w:color="auto" w:fill="auto"/>
          </w:tcPr>
          <w:p w14:paraId="5066818A" w14:textId="55B45561" w:rsidR="001A50E4" w:rsidRDefault="001A50E4" w:rsidP="00EC49BA">
            <w:pPr>
              <w:jc w:val="center"/>
            </w:pPr>
            <w:r w:rsidRPr="00B55DF8">
              <w:rPr>
                <w:rStyle w:val="2"/>
                <w:color w:val="auto"/>
              </w:rPr>
              <w:t>Углеводы</w:t>
            </w:r>
            <w:r>
              <w:rPr>
                <w:rStyle w:val="2"/>
                <w:color w:val="auto"/>
              </w:rPr>
              <w:t xml:space="preserve"> (5ч)</w:t>
            </w:r>
          </w:p>
        </w:tc>
        <w:tc>
          <w:tcPr>
            <w:tcW w:w="3054" w:type="dxa"/>
          </w:tcPr>
          <w:p w14:paraId="748DCE7E" w14:textId="77777777" w:rsidR="001A50E4" w:rsidRPr="00B55DF8" w:rsidRDefault="001A50E4" w:rsidP="00BC231A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6D5520FF" w14:textId="7F37B4E6" w:rsidTr="001A50E4">
        <w:tc>
          <w:tcPr>
            <w:tcW w:w="817" w:type="dxa"/>
            <w:shd w:val="clear" w:color="auto" w:fill="auto"/>
          </w:tcPr>
          <w:p w14:paraId="1F00FAC4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3A0F8A7" w14:textId="1F28FBA7" w:rsidR="001A50E4" w:rsidRPr="00534810" w:rsidRDefault="001A50E4" w:rsidP="005B4779">
            <w:r w:rsidRPr="00D74B8D">
              <w:t>Строение углеводов, классификация</w:t>
            </w:r>
          </w:p>
        </w:tc>
        <w:tc>
          <w:tcPr>
            <w:tcW w:w="1147" w:type="dxa"/>
          </w:tcPr>
          <w:p w14:paraId="516FC66B" w14:textId="7D414295" w:rsidR="001A50E4" w:rsidRPr="008275C5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481BCB5A" w14:textId="2EE847F6" w:rsidR="001A50E4" w:rsidRDefault="001A50E4" w:rsidP="00691374">
            <w:r>
              <w:t>Описывать свойства глюкозы как вещества с двойственной функцией. Наблюдать, описывать и проводить химический эксперимент. Соблюдать правила техники безопасности при работе в кабинете химии.</w:t>
            </w:r>
          </w:p>
        </w:tc>
        <w:tc>
          <w:tcPr>
            <w:tcW w:w="3054" w:type="dxa"/>
          </w:tcPr>
          <w:p w14:paraId="1723E8F2" w14:textId="77777777" w:rsidR="001A50E4" w:rsidRDefault="001A50E4" w:rsidP="00691374"/>
        </w:tc>
      </w:tr>
      <w:tr w:rsidR="001A50E4" w:rsidRPr="00BE2D06" w14:paraId="33C0379E" w14:textId="57AC5C76" w:rsidTr="001A50E4">
        <w:tc>
          <w:tcPr>
            <w:tcW w:w="817" w:type="dxa"/>
            <w:shd w:val="clear" w:color="auto" w:fill="auto"/>
          </w:tcPr>
          <w:p w14:paraId="75DFC6A7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24D4E3CA" w14:textId="5D1623BE" w:rsidR="001A50E4" w:rsidRPr="00534810" w:rsidRDefault="001A50E4" w:rsidP="005B4779">
            <w:r w:rsidRPr="00D74B8D">
              <w:t>Моносахариды, свойства и строение</w:t>
            </w:r>
          </w:p>
        </w:tc>
        <w:tc>
          <w:tcPr>
            <w:tcW w:w="1147" w:type="dxa"/>
          </w:tcPr>
          <w:p w14:paraId="16337E3F" w14:textId="4BA4438B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507F03C3" w14:textId="2A05F9C5" w:rsidR="001A50E4" w:rsidRDefault="001A50E4" w:rsidP="005B4779">
            <w:r>
              <w:t xml:space="preserve">Характеризовать состав углеводов и их классификацию на основе способности к гидролизу. Устанавливать межпредметные связи химии и биологии на основе раскрытия биологической роли и химических свойств важнейших представителей моно-, </w:t>
            </w:r>
            <w:proofErr w:type="spellStart"/>
            <w:r>
              <w:t>ди</w:t>
            </w:r>
            <w:proofErr w:type="spellEnd"/>
            <w:r>
              <w:t>- и полисахаридов. Наблюдать, описывать и проводить химический эксперимент</w:t>
            </w:r>
          </w:p>
        </w:tc>
        <w:tc>
          <w:tcPr>
            <w:tcW w:w="3054" w:type="dxa"/>
          </w:tcPr>
          <w:p w14:paraId="0A63FED3" w14:textId="407DFB82" w:rsidR="001A50E4" w:rsidRDefault="001A50E4" w:rsidP="005B4779">
            <w:r>
              <w:t>Работа в группах</w:t>
            </w:r>
          </w:p>
        </w:tc>
      </w:tr>
      <w:tr w:rsidR="001A50E4" w:rsidRPr="00BE2D06" w14:paraId="0980D110" w14:textId="3933A3F8" w:rsidTr="001A50E4">
        <w:tc>
          <w:tcPr>
            <w:tcW w:w="817" w:type="dxa"/>
            <w:shd w:val="clear" w:color="auto" w:fill="auto"/>
          </w:tcPr>
          <w:p w14:paraId="702271D3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615A41C9" w14:textId="75A2A2D8" w:rsidR="001A50E4" w:rsidRPr="00047A63" w:rsidRDefault="001A50E4" w:rsidP="005B4779">
            <w:proofErr w:type="spellStart"/>
            <w:r w:rsidRPr="00D74B8D">
              <w:t>Дисахара</w:t>
            </w:r>
            <w:proofErr w:type="spellEnd"/>
            <w:r w:rsidRPr="00D74B8D">
              <w:t>. строение, свойства</w:t>
            </w:r>
          </w:p>
        </w:tc>
        <w:tc>
          <w:tcPr>
            <w:tcW w:w="1147" w:type="dxa"/>
          </w:tcPr>
          <w:p w14:paraId="5E9AB254" w14:textId="77BFF73F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6FB83973" w14:textId="76124C27" w:rsidR="001A50E4" w:rsidRDefault="001A50E4" w:rsidP="005B4779">
            <w:r>
              <w:t>Характеризовать строение дисахаридов и их свойства (гидролиз). Раскрывать биологическую роль сахарозы, лактозы и мальтозы. Описывать промышленное получение сахарозы из природного сырья.</w:t>
            </w:r>
          </w:p>
        </w:tc>
        <w:tc>
          <w:tcPr>
            <w:tcW w:w="3054" w:type="dxa"/>
          </w:tcPr>
          <w:p w14:paraId="0D26273B" w14:textId="3935D05E" w:rsidR="001A50E4" w:rsidRDefault="00834613" w:rsidP="005B4779">
            <w:r>
              <w:t>Практическая работа</w:t>
            </w:r>
          </w:p>
        </w:tc>
      </w:tr>
      <w:tr w:rsidR="001A50E4" w:rsidRPr="00BE2D06" w14:paraId="2F6065E9" w14:textId="0BBBB683" w:rsidTr="001A50E4">
        <w:tc>
          <w:tcPr>
            <w:tcW w:w="817" w:type="dxa"/>
            <w:shd w:val="clear" w:color="auto" w:fill="auto"/>
          </w:tcPr>
          <w:p w14:paraId="161FFC04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65682813" w14:textId="77777777" w:rsidR="001A50E4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D74B8D">
              <w:t>Полисахариды, строения и свойства</w:t>
            </w:r>
          </w:p>
          <w:p w14:paraId="6413F5A0" w14:textId="1A7D1E3B" w:rsidR="001A50E4" w:rsidRPr="00534810" w:rsidRDefault="001A50E4" w:rsidP="005B4779">
            <w:pPr>
              <w:shd w:val="clear" w:color="auto" w:fill="FFFFFF"/>
              <w:rPr>
                <w:b/>
              </w:rPr>
            </w:pPr>
          </w:p>
        </w:tc>
        <w:tc>
          <w:tcPr>
            <w:tcW w:w="1147" w:type="dxa"/>
          </w:tcPr>
          <w:p w14:paraId="6CC2E299" w14:textId="023C4BE0" w:rsidR="001A50E4" w:rsidRDefault="001A50E4" w:rsidP="005B4779">
            <w:r>
              <w:t>2</w:t>
            </w:r>
          </w:p>
        </w:tc>
        <w:tc>
          <w:tcPr>
            <w:tcW w:w="7430" w:type="dxa"/>
            <w:shd w:val="clear" w:color="auto" w:fill="auto"/>
          </w:tcPr>
          <w:p w14:paraId="0B7C01DE" w14:textId="4052AED0" w:rsidR="001A50E4" w:rsidRDefault="001A50E4" w:rsidP="005B4779">
            <w:r>
              <w:t xml:space="preserve">Устанавливать межпредметные связи химии и биологии на основе раскрытия биологической роли полисахаридов. </w:t>
            </w:r>
            <w:r w:rsidRPr="00866596">
              <w:t>Определять наличие крахмала в меде, хлебе, маргарине</w:t>
            </w:r>
          </w:p>
        </w:tc>
        <w:tc>
          <w:tcPr>
            <w:tcW w:w="3054" w:type="dxa"/>
          </w:tcPr>
          <w:p w14:paraId="3B557C48" w14:textId="7F42CA42" w:rsidR="001A50E4" w:rsidRDefault="00834613" w:rsidP="005B4779">
            <w:r>
              <w:t>Контрольная работа</w:t>
            </w:r>
          </w:p>
        </w:tc>
      </w:tr>
      <w:tr w:rsidR="001A50E4" w:rsidRPr="00BE2D06" w14:paraId="2900F34E" w14:textId="598DB4F0" w:rsidTr="001A50E4">
        <w:tc>
          <w:tcPr>
            <w:tcW w:w="11732" w:type="dxa"/>
            <w:gridSpan w:val="4"/>
            <w:shd w:val="clear" w:color="auto" w:fill="auto"/>
          </w:tcPr>
          <w:p w14:paraId="7EB60C40" w14:textId="790FB15D" w:rsidR="001A50E4" w:rsidRDefault="001A50E4" w:rsidP="00EC49BA">
            <w:r w:rsidRPr="00B55DF8">
              <w:rPr>
                <w:rStyle w:val="2"/>
                <w:color w:val="auto"/>
              </w:rPr>
              <w:t>Липиды</w:t>
            </w:r>
            <w:r>
              <w:rPr>
                <w:rStyle w:val="2"/>
                <w:color w:val="auto"/>
              </w:rPr>
              <w:t xml:space="preserve"> (2ч)</w:t>
            </w:r>
          </w:p>
        </w:tc>
        <w:tc>
          <w:tcPr>
            <w:tcW w:w="3054" w:type="dxa"/>
          </w:tcPr>
          <w:p w14:paraId="2C6352C6" w14:textId="77777777" w:rsidR="001A50E4" w:rsidRPr="00B55DF8" w:rsidRDefault="001A50E4" w:rsidP="00BC231A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347A2B82" w14:textId="796B4BDF" w:rsidTr="001A50E4">
        <w:tc>
          <w:tcPr>
            <w:tcW w:w="817" w:type="dxa"/>
            <w:shd w:val="clear" w:color="auto" w:fill="auto"/>
          </w:tcPr>
          <w:p w14:paraId="101AB414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6B7B2DBE" w14:textId="46E126A9" w:rsidR="001A50E4" w:rsidRPr="00B133FC" w:rsidRDefault="001A50E4" w:rsidP="00BC231A">
            <w:pPr>
              <w:pStyle w:val="41"/>
              <w:shd w:val="clear" w:color="auto" w:fill="auto"/>
              <w:spacing w:before="0"/>
              <w:jc w:val="both"/>
            </w:pPr>
            <w:r w:rsidRPr="00B133FC">
              <w:t>Общая характе</w:t>
            </w:r>
            <w:r>
              <w:t>ристика и классификация липидов</w:t>
            </w:r>
          </w:p>
        </w:tc>
        <w:tc>
          <w:tcPr>
            <w:tcW w:w="1147" w:type="dxa"/>
          </w:tcPr>
          <w:p w14:paraId="6F96C0FD" w14:textId="4CFD781A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576AA91" w14:textId="78303CFA" w:rsidR="001A50E4" w:rsidRDefault="001A50E4" w:rsidP="00A70242">
            <w:r>
              <w:t xml:space="preserve">Характеризовать особенности свойств липидов на основе строения их молекул, а также классификации липидов по их составу и происхождению и производство твердых жиров на основе растительных масел. </w:t>
            </w:r>
          </w:p>
        </w:tc>
        <w:tc>
          <w:tcPr>
            <w:tcW w:w="3054" w:type="dxa"/>
          </w:tcPr>
          <w:p w14:paraId="244A90F7" w14:textId="77777777" w:rsidR="001A50E4" w:rsidRDefault="001A50E4" w:rsidP="00A70242"/>
        </w:tc>
      </w:tr>
      <w:tr w:rsidR="001A50E4" w:rsidRPr="00BE2D06" w14:paraId="19EC42E2" w14:textId="5BA81D62" w:rsidTr="001A50E4">
        <w:tc>
          <w:tcPr>
            <w:tcW w:w="817" w:type="dxa"/>
            <w:shd w:val="clear" w:color="auto" w:fill="auto"/>
          </w:tcPr>
          <w:p w14:paraId="5A946F00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B734A11" w14:textId="31AEE903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B133FC">
              <w:t>Обмен жиров. Нарушение обмена липидов,</w:t>
            </w:r>
            <w:r>
              <w:t xml:space="preserve"> ожирение</w:t>
            </w:r>
          </w:p>
        </w:tc>
        <w:tc>
          <w:tcPr>
            <w:tcW w:w="1147" w:type="dxa"/>
          </w:tcPr>
          <w:p w14:paraId="60ED1357" w14:textId="32F55FE7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20BCE0C" w14:textId="7CBA08AC" w:rsidR="001A50E4" w:rsidRDefault="001A50E4" w:rsidP="002F3B44">
            <w:r>
              <w:rPr>
                <w:shd w:val="clear" w:color="auto" w:fill="FFFFFF"/>
              </w:rPr>
              <w:t>Уметь объяснять процессы м</w:t>
            </w:r>
            <w:r w:rsidRPr="00333737">
              <w:rPr>
                <w:shd w:val="clear" w:color="auto" w:fill="FFFFFF"/>
              </w:rPr>
              <w:t>етаболизм</w:t>
            </w:r>
            <w:r>
              <w:rPr>
                <w:shd w:val="clear" w:color="auto" w:fill="FFFFFF"/>
              </w:rPr>
              <w:t>а</w:t>
            </w:r>
            <w:r w:rsidRPr="00333737">
              <w:rPr>
                <w:shd w:val="clear" w:color="auto" w:fill="FFFFFF"/>
              </w:rPr>
              <w:t xml:space="preserve"> липидов</w:t>
            </w:r>
            <w:r>
              <w:rPr>
                <w:shd w:val="clear" w:color="auto" w:fill="FFFFFF"/>
              </w:rPr>
              <w:t xml:space="preserve"> в организме</w:t>
            </w:r>
          </w:p>
        </w:tc>
        <w:tc>
          <w:tcPr>
            <w:tcW w:w="3054" w:type="dxa"/>
          </w:tcPr>
          <w:p w14:paraId="5B7C27A5" w14:textId="0C7BF8E2" w:rsidR="001A50E4" w:rsidRDefault="00834613" w:rsidP="002F3B44">
            <w:pPr>
              <w:rPr>
                <w:shd w:val="clear" w:color="auto" w:fill="FFFFFF"/>
              </w:rPr>
            </w:pPr>
            <w:r>
              <w:t>Практическая работа</w:t>
            </w:r>
          </w:p>
        </w:tc>
      </w:tr>
      <w:tr w:rsidR="001A50E4" w:rsidRPr="00BE2D06" w14:paraId="6894389D" w14:textId="4509C620" w:rsidTr="001A50E4">
        <w:tc>
          <w:tcPr>
            <w:tcW w:w="11732" w:type="dxa"/>
            <w:gridSpan w:val="4"/>
            <w:shd w:val="clear" w:color="auto" w:fill="auto"/>
          </w:tcPr>
          <w:p w14:paraId="6002DAE4" w14:textId="74B63D14" w:rsidR="001A50E4" w:rsidRDefault="001A50E4" w:rsidP="00EC49BA">
            <w:r w:rsidRPr="00B55DF8">
              <w:rPr>
                <w:rStyle w:val="2"/>
                <w:color w:val="auto"/>
              </w:rPr>
              <w:t>Ферменты</w:t>
            </w:r>
            <w:r>
              <w:rPr>
                <w:rStyle w:val="2"/>
                <w:color w:val="auto"/>
              </w:rPr>
              <w:t xml:space="preserve"> (3ч)</w:t>
            </w:r>
          </w:p>
        </w:tc>
        <w:tc>
          <w:tcPr>
            <w:tcW w:w="3054" w:type="dxa"/>
          </w:tcPr>
          <w:p w14:paraId="230283A8" w14:textId="77777777" w:rsidR="001A50E4" w:rsidRPr="00B55DF8" w:rsidRDefault="001A50E4" w:rsidP="00BC231A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69FE03A4" w14:textId="32818931" w:rsidTr="001A50E4">
        <w:tc>
          <w:tcPr>
            <w:tcW w:w="817" w:type="dxa"/>
            <w:shd w:val="clear" w:color="auto" w:fill="auto"/>
          </w:tcPr>
          <w:p w14:paraId="0118A30C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2933C05A" w14:textId="666E548F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B133FC">
              <w:t>Ферменты, номенклатура, классификация</w:t>
            </w:r>
          </w:p>
        </w:tc>
        <w:tc>
          <w:tcPr>
            <w:tcW w:w="1147" w:type="dxa"/>
          </w:tcPr>
          <w:p w14:paraId="416710FE" w14:textId="0A6CEE53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2A03AC84" w14:textId="2818A201" w:rsidR="001A50E4" w:rsidRDefault="001A50E4" w:rsidP="005A5C40">
            <w:r>
              <w:t>Характеризовать состав ферментов и их классификацию,</w:t>
            </w:r>
            <w:r w:rsidRPr="00333737">
              <w:rPr>
                <w:shd w:val="clear" w:color="auto" w:fill="FFFFFF"/>
              </w:rPr>
              <w:t xml:space="preserve"> каталитические </w:t>
            </w:r>
            <w:r>
              <w:rPr>
                <w:shd w:val="clear" w:color="auto" w:fill="FFFFFF"/>
              </w:rPr>
              <w:t xml:space="preserve">свойства. </w:t>
            </w:r>
          </w:p>
        </w:tc>
        <w:tc>
          <w:tcPr>
            <w:tcW w:w="3054" w:type="dxa"/>
          </w:tcPr>
          <w:p w14:paraId="2E78E961" w14:textId="77777777" w:rsidR="001A50E4" w:rsidRDefault="001A50E4" w:rsidP="005A5C40"/>
        </w:tc>
      </w:tr>
      <w:tr w:rsidR="001A50E4" w:rsidRPr="00BE2D06" w14:paraId="731E6824" w14:textId="6F9DFA23" w:rsidTr="001A50E4">
        <w:tc>
          <w:tcPr>
            <w:tcW w:w="817" w:type="dxa"/>
            <w:shd w:val="clear" w:color="auto" w:fill="auto"/>
          </w:tcPr>
          <w:p w14:paraId="330F6798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71060228" w14:textId="618201D5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Множественные формы ферментов, их</w:t>
            </w:r>
            <w:r>
              <w:t xml:space="preserve"> функциональное значение, механизмы действия</w:t>
            </w:r>
          </w:p>
        </w:tc>
        <w:tc>
          <w:tcPr>
            <w:tcW w:w="1147" w:type="dxa"/>
          </w:tcPr>
          <w:p w14:paraId="0E8DA239" w14:textId="0FFF8B9F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6A950CF1" w14:textId="540BBACE" w:rsidR="001A50E4" w:rsidRDefault="001A50E4" w:rsidP="005B4779">
            <w:r>
              <w:t>Устанавливать межпредметные связи химии и биологии на основе раскрытия биологической роли и химических свойств важнейших представителей ферментов. Наблюдать, описывать и проводить химический эксперимент</w:t>
            </w:r>
          </w:p>
        </w:tc>
        <w:tc>
          <w:tcPr>
            <w:tcW w:w="3054" w:type="dxa"/>
          </w:tcPr>
          <w:p w14:paraId="1A9210FF" w14:textId="593D1A3A" w:rsidR="001A50E4" w:rsidRDefault="001A50E4" w:rsidP="005B4779">
            <w:r>
              <w:t>Лабораторная работа</w:t>
            </w:r>
          </w:p>
        </w:tc>
      </w:tr>
      <w:tr w:rsidR="001A50E4" w:rsidRPr="00BE2D06" w14:paraId="5CB51945" w14:textId="70A2B8E9" w:rsidTr="001A50E4">
        <w:tc>
          <w:tcPr>
            <w:tcW w:w="817" w:type="dxa"/>
            <w:shd w:val="clear" w:color="auto" w:fill="auto"/>
          </w:tcPr>
          <w:p w14:paraId="0FDDB7C3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47DF7F5E" w14:textId="6507CB35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Промышленное получение, практическое</w:t>
            </w:r>
            <w:r>
              <w:t xml:space="preserve"> использование ферментов.</w:t>
            </w:r>
          </w:p>
        </w:tc>
        <w:tc>
          <w:tcPr>
            <w:tcW w:w="1147" w:type="dxa"/>
          </w:tcPr>
          <w:p w14:paraId="64261695" w14:textId="599BFF58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243D3F60" w14:textId="51FB215E" w:rsidR="001A50E4" w:rsidRDefault="001A50E4" w:rsidP="005B4779">
            <w:r>
              <w:t>Обобщать и систематизировать сведения о</w:t>
            </w:r>
          </w:p>
        </w:tc>
        <w:tc>
          <w:tcPr>
            <w:tcW w:w="3054" w:type="dxa"/>
          </w:tcPr>
          <w:p w14:paraId="2D9CBE47" w14:textId="454BB65D" w:rsidR="001A50E4" w:rsidRDefault="00834613" w:rsidP="005B4779">
            <w:r>
              <w:t>Самостоятельная работа</w:t>
            </w:r>
          </w:p>
        </w:tc>
      </w:tr>
      <w:tr w:rsidR="001A50E4" w:rsidRPr="00BE2D06" w14:paraId="4DAD1BA0" w14:textId="713C788A" w:rsidTr="001A50E4">
        <w:tc>
          <w:tcPr>
            <w:tcW w:w="11732" w:type="dxa"/>
            <w:gridSpan w:val="4"/>
            <w:shd w:val="clear" w:color="auto" w:fill="auto"/>
          </w:tcPr>
          <w:p w14:paraId="3C135B94" w14:textId="542BE85C" w:rsidR="001A50E4" w:rsidRDefault="001A50E4" w:rsidP="00EC49BA">
            <w:r w:rsidRPr="00B55DF8">
              <w:rPr>
                <w:rStyle w:val="2"/>
                <w:color w:val="auto"/>
              </w:rPr>
              <w:t>Гормоны</w:t>
            </w:r>
            <w:r>
              <w:rPr>
                <w:rStyle w:val="2"/>
                <w:color w:val="auto"/>
              </w:rPr>
              <w:t xml:space="preserve"> (3ч)</w:t>
            </w:r>
          </w:p>
        </w:tc>
        <w:tc>
          <w:tcPr>
            <w:tcW w:w="3054" w:type="dxa"/>
          </w:tcPr>
          <w:p w14:paraId="37E942AA" w14:textId="77777777" w:rsidR="001A50E4" w:rsidRPr="00B55DF8" w:rsidRDefault="001A50E4" w:rsidP="00BC231A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56A9C825" w14:textId="0AAF4968" w:rsidTr="001A50E4">
        <w:tc>
          <w:tcPr>
            <w:tcW w:w="817" w:type="dxa"/>
            <w:shd w:val="clear" w:color="auto" w:fill="auto"/>
          </w:tcPr>
          <w:p w14:paraId="675C3B77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586243D5" w14:textId="15AB739F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B133FC">
              <w:t>Классификация гормонов, стероидные гормоны механизмы их действия</w:t>
            </w:r>
          </w:p>
        </w:tc>
        <w:tc>
          <w:tcPr>
            <w:tcW w:w="1147" w:type="dxa"/>
          </w:tcPr>
          <w:p w14:paraId="4CD12908" w14:textId="509FAFBB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F1FEBE7" w14:textId="477C6EE3" w:rsidR="001A50E4" w:rsidRDefault="001A50E4" w:rsidP="005A5C40">
            <w:r>
              <w:t xml:space="preserve">Характеризовать состав </w:t>
            </w:r>
            <w:r w:rsidRPr="00B133FC">
              <w:t xml:space="preserve"> </w:t>
            </w:r>
            <w:r>
              <w:t>стероидных гормонов и их классификацию, механизмы действия</w:t>
            </w:r>
          </w:p>
        </w:tc>
        <w:tc>
          <w:tcPr>
            <w:tcW w:w="3054" w:type="dxa"/>
          </w:tcPr>
          <w:p w14:paraId="019FBF80" w14:textId="194304A1" w:rsidR="001A50E4" w:rsidRDefault="001A50E4" w:rsidP="005A5C40">
            <w:r>
              <w:t>Работа в группах</w:t>
            </w:r>
          </w:p>
        </w:tc>
      </w:tr>
      <w:tr w:rsidR="001A50E4" w:rsidRPr="00BE2D06" w14:paraId="03F8A0B4" w14:textId="68824520" w:rsidTr="001A50E4">
        <w:tc>
          <w:tcPr>
            <w:tcW w:w="817" w:type="dxa"/>
            <w:shd w:val="clear" w:color="auto" w:fill="auto"/>
          </w:tcPr>
          <w:p w14:paraId="664547D9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AE24313" w14:textId="5067712C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>
              <w:t>Пептидные гормоны. М</w:t>
            </w:r>
            <w:r w:rsidRPr="00B133FC">
              <w:t>еханизмы их действия</w:t>
            </w:r>
          </w:p>
        </w:tc>
        <w:tc>
          <w:tcPr>
            <w:tcW w:w="1147" w:type="dxa"/>
          </w:tcPr>
          <w:p w14:paraId="2533F151" w14:textId="19256DD4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54BD79DB" w14:textId="7125F0B4" w:rsidR="001A50E4" w:rsidRDefault="001A50E4" w:rsidP="005A5C40">
            <w:r>
              <w:t>Характеризовать состав пептидных гормонов и их классификацию, механизмы действия</w:t>
            </w:r>
          </w:p>
        </w:tc>
        <w:tc>
          <w:tcPr>
            <w:tcW w:w="3054" w:type="dxa"/>
          </w:tcPr>
          <w:p w14:paraId="68A2BC3C" w14:textId="77777777" w:rsidR="001A50E4" w:rsidRDefault="001A50E4" w:rsidP="005A5C40"/>
        </w:tc>
      </w:tr>
      <w:tr w:rsidR="001A50E4" w:rsidRPr="00BE2D06" w14:paraId="2F27288A" w14:textId="461C2668" w:rsidTr="001A50E4">
        <w:tc>
          <w:tcPr>
            <w:tcW w:w="817" w:type="dxa"/>
            <w:shd w:val="clear" w:color="auto" w:fill="auto"/>
          </w:tcPr>
          <w:p w14:paraId="1B86D0F4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1E0AE308" w14:textId="11C7B587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B133FC">
              <w:t>Прочие гормоны, их структура и механизмы действия</w:t>
            </w:r>
          </w:p>
        </w:tc>
        <w:tc>
          <w:tcPr>
            <w:tcW w:w="1147" w:type="dxa"/>
          </w:tcPr>
          <w:p w14:paraId="22B45AD6" w14:textId="4BF33023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7C0D8EAB" w14:textId="57900FBE" w:rsidR="001A50E4" w:rsidRDefault="001A50E4" w:rsidP="005B4779">
            <w:r>
              <w:t>Характеризовать состав разных гормонов и их классификацию, механизмы действия</w:t>
            </w:r>
          </w:p>
        </w:tc>
        <w:tc>
          <w:tcPr>
            <w:tcW w:w="3054" w:type="dxa"/>
          </w:tcPr>
          <w:p w14:paraId="40FA511A" w14:textId="049FF0FF" w:rsidR="001A50E4" w:rsidRDefault="00834613" w:rsidP="005B4779">
            <w:r>
              <w:t>Самостоятельная работа</w:t>
            </w:r>
          </w:p>
        </w:tc>
      </w:tr>
      <w:tr w:rsidR="001A50E4" w:rsidRPr="00BE2D06" w14:paraId="3B335042" w14:textId="5E062CCF" w:rsidTr="001A50E4">
        <w:tc>
          <w:tcPr>
            <w:tcW w:w="11732" w:type="dxa"/>
            <w:gridSpan w:val="4"/>
            <w:shd w:val="clear" w:color="auto" w:fill="auto"/>
          </w:tcPr>
          <w:p w14:paraId="4110C3C6" w14:textId="3B3C469D" w:rsidR="001A50E4" w:rsidRDefault="001A50E4" w:rsidP="00EC49BA">
            <w:r w:rsidRPr="00B55DF8">
              <w:rPr>
                <w:rStyle w:val="2"/>
                <w:color w:val="auto"/>
              </w:rPr>
              <w:t>Витамины</w:t>
            </w:r>
            <w:r>
              <w:rPr>
                <w:rStyle w:val="2"/>
                <w:color w:val="auto"/>
              </w:rPr>
              <w:t xml:space="preserve"> (4ч)</w:t>
            </w:r>
          </w:p>
        </w:tc>
        <w:tc>
          <w:tcPr>
            <w:tcW w:w="3054" w:type="dxa"/>
          </w:tcPr>
          <w:p w14:paraId="2DF1DD4A" w14:textId="77777777" w:rsidR="001A50E4" w:rsidRPr="00B55DF8" w:rsidRDefault="001A50E4" w:rsidP="00BC231A">
            <w:pPr>
              <w:jc w:val="center"/>
              <w:rPr>
                <w:rStyle w:val="2"/>
                <w:color w:val="auto"/>
              </w:rPr>
            </w:pPr>
          </w:p>
        </w:tc>
      </w:tr>
      <w:tr w:rsidR="001A50E4" w:rsidRPr="00BE2D06" w14:paraId="5DB81186" w14:textId="32C31C6D" w:rsidTr="001A50E4">
        <w:tc>
          <w:tcPr>
            <w:tcW w:w="817" w:type="dxa"/>
            <w:shd w:val="clear" w:color="auto" w:fill="auto"/>
          </w:tcPr>
          <w:p w14:paraId="4D18F46E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5165ECD6" w14:textId="1C1E3E2D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История открытия витаминов. Классификация</w:t>
            </w:r>
          </w:p>
        </w:tc>
        <w:tc>
          <w:tcPr>
            <w:tcW w:w="1147" w:type="dxa"/>
          </w:tcPr>
          <w:p w14:paraId="4E3BB584" w14:textId="4B8A8B8D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63AF78BF" w14:textId="3A6A6B9D" w:rsidR="001A50E4" w:rsidRDefault="001A50E4" w:rsidP="005A5C40">
            <w:pPr>
              <w:pStyle w:val="41"/>
              <w:shd w:val="clear" w:color="auto" w:fill="auto"/>
              <w:spacing w:before="0" w:line="240" w:lineRule="auto"/>
              <w:ind w:right="20"/>
              <w:jc w:val="both"/>
            </w:pPr>
            <w:r w:rsidRPr="00F53BA1">
              <w:rPr>
                <w:sz w:val="24"/>
                <w:szCs w:val="24"/>
              </w:rPr>
              <w:t xml:space="preserve">История открытия и изучение витаминов. </w:t>
            </w:r>
            <w:r>
              <w:t>Характеризовать</w:t>
            </w:r>
            <w:r w:rsidRPr="00F53BA1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Pr="00F53BA1">
              <w:rPr>
                <w:sz w:val="24"/>
                <w:szCs w:val="24"/>
                <w:shd w:val="clear" w:color="auto" w:fill="FFFFFF"/>
              </w:rPr>
              <w:t xml:space="preserve">итамины: определение и классификация. Строение витаминов и их роль в ферментативных реакциях и в обменных процессах. </w:t>
            </w:r>
          </w:p>
        </w:tc>
        <w:tc>
          <w:tcPr>
            <w:tcW w:w="3054" w:type="dxa"/>
          </w:tcPr>
          <w:p w14:paraId="02265273" w14:textId="076415A8" w:rsidR="001A50E4" w:rsidRPr="00F53BA1" w:rsidRDefault="001A50E4" w:rsidP="005A5C40">
            <w:pPr>
              <w:pStyle w:val="41"/>
              <w:shd w:val="clear" w:color="auto" w:fill="auto"/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проект</w:t>
            </w:r>
          </w:p>
        </w:tc>
      </w:tr>
      <w:tr w:rsidR="001A50E4" w:rsidRPr="00BE2D06" w14:paraId="40D62924" w14:textId="1335B8E2" w:rsidTr="001A50E4">
        <w:tc>
          <w:tcPr>
            <w:tcW w:w="817" w:type="dxa"/>
            <w:shd w:val="clear" w:color="auto" w:fill="auto"/>
          </w:tcPr>
          <w:p w14:paraId="4CB5F537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7B8D27BA" w14:textId="38863B00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Водорастворимые витамины их роль в обмене</w:t>
            </w:r>
          </w:p>
        </w:tc>
        <w:tc>
          <w:tcPr>
            <w:tcW w:w="1147" w:type="dxa"/>
          </w:tcPr>
          <w:p w14:paraId="713A13B0" w14:textId="1D187C16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710604BD" w14:textId="15E3FA47" w:rsidR="001A50E4" w:rsidRPr="00F53BA1" w:rsidRDefault="001A50E4" w:rsidP="005A5C40">
            <w:pPr>
              <w:pStyle w:val="41"/>
              <w:shd w:val="clear" w:color="auto" w:fill="auto"/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t>Характеризовать п</w:t>
            </w:r>
            <w:r w:rsidRPr="00F53BA1">
              <w:rPr>
                <w:sz w:val="24"/>
                <w:szCs w:val="24"/>
              </w:rPr>
              <w:t xml:space="preserve">ризнаки </w:t>
            </w:r>
            <w:r>
              <w:rPr>
                <w:sz w:val="24"/>
                <w:szCs w:val="24"/>
              </w:rPr>
              <w:t xml:space="preserve">водорастворимых </w:t>
            </w:r>
            <w:r w:rsidRPr="00F53BA1">
              <w:rPr>
                <w:sz w:val="24"/>
                <w:szCs w:val="24"/>
              </w:rPr>
              <w:t>витаминов</w:t>
            </w:r>
            <w:r w:rsidRPr="00F53BA1">
              <w:t xml:space="preserve"> </w:t>
            </w:r>
          </w:p>
          <w:p w14:paraId="0EF0B7CE" w14:textId="1FB20E50" w:rsidR="001A50E4" w:rsidRDefault="001A50E4" w:rsidP="005A5C40">
            <w:pPr>
              <w:pStyle w:val="41"/>
              <w:shd w:val="clear" w:color="auto" w:fill="auto"/>
              <w:spacing w:before="0" w:line="240" w:lineRule="auto"/>
              <w:ind w:right="20"/>
              <w:jc w:val="both"/>
              <w:rPr>
                <w:sz w:val="24"/>
                <w:szCs w:val="24"/>
              </w:rPr>
            </w:pPr>
          </w:p>
          <w:p w14:paraId="5C12305C" w14:textId="77777777" w:rsidR="001A50E4" w:rsidRDefault="001A50E4" w:rsidP="005B4779"/>
        </w:tc>
        <w:tc>
          <w:tcPr>
            <w:tcW w:w="3054" w:type="dxa"/>
          </w:tcPr>
          <w:p w14:paraId="0F0264F0" w14:textId="259F821C" w:rsidR="001A50E4" w:rsidRDefault="001A50E4" w:rsidP="005A5C40">
            <w:pPr>
              <w:pStyle w:val="41"/>
              <w:shd w:val="clear" w:color="auto" w:fill="auto"/>
              <w:spacing w:before="0" w:line="240" w:lineRule="auto"/>
              <w:ind w:right="20"/>
              <w:jc w:val="both"/>
            </w:pPr>
            <w:r>
              <w:rPr>
                <w:sz w:val="24"/>
                <w:szCs w:val="24"/>
              </w:rPr>
              <w:t>Индивидуальный проект</w:t>
            </w:r>
          </w:p>
        </w:tc>
      </w:tr>
      <w:tr w:rsidR="001A50E4" w:rsidRPr="00BE2D06" w14:paraId="05007F5E" w14:textId="69E70375" w:rsidTr="001A50E4">
        <w:tc>
          <w:tcPr>
            <w:tcW w:w="817" w:type="dxa"/>
            <w:shd w:val="clear" w:color="auto" w:fill="auto"/>
          </w:tcPr>
          <w:p w14:paraId="3725B89B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3D27D718" w14:textId="5837E616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Жирорастворимые витамины их роль в обмене</w:t>
            </w:r>
          </w:p>
        </w:tc>
        <w:tc>
          <w:tcPr>
            <w:tcW w:w="1147" w:type="dxa"/>
          </w:tcPr>
          <w:p w14:paraId="3C7383D1" w14:textId="0BE437FB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3694C96F" w14:textId="10036514" w:rsidR="001A50E4" w:rsidRDefault="001A50E4" w:rsidP="005A5C40">
            <w:r>
              <w:t>Характеризовать п</w:t>
            </w:r>
            <w:r w:rsidRPr="00F53BA1">
              <w:t xml:space="preserve">ризнаки </w:t>
            </w:r>
            <w:r>
              <w:t xml:space="preserve">жирорастворимых </w:t>
            </w:r>
            <w:r w:rsidRPr="00F53BA1">
              <w:t>витаминов. Строение и функции витаминов. Механизм их де</w:t>
            </w:r>
            <w:r>
              <w:t>йствия и медицинское применение</w:t>
            </w:r>
          </w:p>
        </w:tc>
        <w:tc>
          <w:tcPr>
            <w:tcW w:w="3054" w:type="dxa"/>
          </w:tcPr>
          <w:p w14:paraId="5E7C8927" w14:textId="3EDF8512" w:rsidR="001A50E4" w:rsidRDefault="001A50E4" w:rsidP="005A5C40">
            <w:r>
              <w:t>Индивидуальный проект</w:t>
            </w:r>
          </w:p>
        </w:tc>
      </w:tr>
      <w:tr w:rsidR="001A50E4" w:rsidRPr="00BE2D06" w14:paraId="116FBF4D" w14:textId="6AA67B5A" w:rsidTr="001A50E4">
        <w:tc>
          <w:tcPr>
            <w:tcW w:w="817" w:type="dxa"/>
            <w:shd w:val="clear" w:color="auto" w:fill="auto"/>
          </w:tcPr>
          <w:p w14:paraId="76ED64F7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0C475BAF" w14:textId="7767ED7D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 w:rsidRPr="005844B4">
              <w:t>Авитаминозы, ги</w:t>
            </w:r>
            <w:r w:rsidRPr="005844B4">
              <w:lastRenderedPageBreak/>
              <w:t>повитаминозы, гипервитаминозы</w:t>
            </w:r>
          </w:p>
        </w:tc>
        <w:tc>
          <w:tcPr>
            <w:tcW w:w="1147" w:type="dxa"/>
          </w:tcPr>
          <w:p w14:paraId="2894F71B" w14:textId="77777777" w:rsidR="001A50E4" w:rsidRDefault="001A50E4" w:rsidP="005B4779"/>
        </w:tc>
        <w:tc>
          <w:tcPr>
            <w:tcW w:w="7430" w:type="dxa"/>
            <w:shd w:val="clear" w:color="auto" w:fill="auto"/>
          </w:tcPr>
          <w:p w14:paraId="75D898ED" w14:textId="6A83FDF4" w:rsidR="001A50E4" w:rsidRDefault="001A50E4" w:rsidP="005A5C40">
            <w:r>
              <w:t>Характеризовать п</w:t>
            </w:r>
            <w:r w:rsidRPr="00F53BA1">
              <w:t xml:space="preserve">ризнаки недостатка витаминов </w:t>
            </w:r>
            <w:r>
              <w:t>и п</w:t>
            </w:r>
            <w:r w:rsidRPr="00F53BA1">
              <w:t xml:space="preserve">ричины нарушения баланса витаминов. </w:t>
            </w:r>
          </w:p>
        </w:tc>
        <w:tc>
          <w:tcPr>
            <w:tcW w:w="3054" w:type="dxa"/>
          </w:tcPr>
          <w:p w14:paraId="0FD711E7" w14:textId="404C2113" w:rsidR="001A50E4" w:rsidRDefault="00834613" w:rsidP="005A5C40">
            <w:r>
              <w:t>Практическая работа</w:t>
            </w:r>
          </w:p>
        </w:tc>
      </w:tr>
      <w:tr w:rsidR="001A50E4" w:rsidRPr="00BE2D06" w14:paraId="571F5D65" w14:textId="48D6751A" w:rsidTr="001A50E4">
        <w:tc>
          <w:tcPr>
            <w:tcW w:w="11732" w:type="dxa"/>
            <w:gridSpan w:val="4"/>
            <w:shd w:val="clear" w:color="auto" w:fill="auto"/>
          </w:tcPr>
          <w:p w14:paraId="52746A50" w14:textId="42D97192" w:rsidR="001A50E4" w:rsidRPr="00BC231A" w:rsidRDefault="001A50E4" w:rsidP="00EC49BA">
            <w:pPr>
              <w:rPr>
                <w:u w:val="single"/>
              </w:rPr>
            </w:pPr>
            <w:r w:rsidRPr="00BC231A">
              <w:rPr>
                <w:u w:val="single"/>
              </w:rPr>
              <w:t>Вода и ее роль в биологических системах (2ч)</w:t>
            </w:r>
          </w:p>
        </w:tc>
        <w:tc>
          <w:tcPr>
            <w:tcW w:w="3054" w:type="dxa"/>
          </w:tcPr>
          <w:p w14:paraId="66574A66" w14:textId="77777777" w:rsidR="001A50E4" w:rsidRPr="00BC231A" w:rsidRDefault="001A50E4" w:rsidP="00BC231A">
            <w:pPr>
              <w:jc w:val="center"/>
              <w:rPr>
                <w:u w:val="single"/>
              </w:rPr>
            </w:pPr>
          </w:p>
        </w:tc>
      </w:tr>
      <w:tr w:rsidR="001A50E4" w:rsidRPr="00BE2D06" w14:paraId="0ECBAB06" w14:textId="3DCE10BC" w:rsidTr="001A50E4">
        <w:tc>
          <w:tcPr>
            <w:tcW w:w="817" w:type="dxa"/>
            <w:shd w:val="clear" w:color="auto" w:fill="auto"/>
          </w:tcPr>
          <w:p w14:paraId="70071FEA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5C6044D9" w14:textId="659C831E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>
              <w:t>Вода в биосфере</w:t>
            </w:r>
          </w:p>
        </w:tc>
        <w:tc>
          <w:tcPr>
            <w:tcW w:w="1147" w:type="dxa"/>
          </w:tcPr>
          <w:p w14:paraId="743E27F3" w14:textId="4F5D25FE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0F8F7D6E" w14:textId="6C6871F1" w:rsidR="001A50E4" w:rsidRDefault="001A50E4" w:rsidP="005B4779">
            <w:r>
              <w:t>Обобщать и систематизировать сведения о воде как важнейшем биологически важным соединением на Земле</w:t>
            </w:r>
          </w:p>
        </w:tc>
        <w:tc>
          <w:tcPr>
            <w:tcW w:w="3054" w:type="dxa"/>
          </w:tcPr>
          <w:p w14:paraId="2564C26F" w14:textId="7C205878" w:rsidR="001A50E4" w:rsidRDefault="001A50E4" w:rsidP="005B4779">
            <w:r>
              <w:t>Работа в группах</w:t>
            </w:r>
          </w:p>
        </w:tc>
      </w:tr>
      <w:tr w:rsidR="001A50E4" w:rsidRPr="00BE2D06" w14:paraId="4AAA9F8C" w14:textId="2583D067" w:rsidTr="001A50E4">
        <w:tc>
          <w:tcPr>
            <w:tcW w:w="817" w:type="dxa"/>
            <w:shd w:val="clear" w:color="auto" w:fill="auto"/>
          </w:tcPr>
          <w:p w14:paraId="42FB3C7E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3B4C89C9" w14:textId="6A4A7B17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>
              <w:t>Свойства и функции воды в организме</w:t>
            </w:r>
          </w:p>
        </w:tc>
        <w:tc>
          <w:tcPr>
            <w:tcW w:w="1147" w:type="dxa"/>
          </w:tcPr>
          <w:p w14:paraId="024EBFF6" w14:textId="43875E7C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2226EEFA" w14:textId="2A3BE4F9" w:rsidR="001A50E4" w:rsidRDefault="001A50E4" w:rsidP="005B4779">
            <w:r>
              <w:t>Обобщать и систематизировать сведения о</w:t>
            </w:r>
          </w:p>
        </w:tc>
        <w:tc>
          <w:tcPr>
            <w:tcW w:w="3054" w:type="dxa"/>
          </w:tcPr>
          <w:p w14:paraId="4CDEBC1C" w14:textId="06ED06A3" w:rsidR="001A50E4" w:rsidRDefault="00834613" w:rsidP="005B4779">
            <w:r>
              <w:t>Самостоятельная работа</w:t>
            </w:r>
          </w:p>
        </w:tc>
      </w:tr>
      <w:tr w:rsidR="001A50E4" w:rsidRPr="00BE2D06" w14:paraId="4F5F7D31" w14:textId="17E35CF5" w:rsidTr="001A50E4">
        <w:tc>
          <w:tcPr>
            <w:tcW w:w="11732" w:type="dxa"/>
            <w:gridSpan w:val="4"/>
            <w:shd w:val="clear" w:color="auto" w:fill="auto"/>
          </w:tcPr>
          <w:p w14:paraId="270A40AA" w14:textId="4B196484" w:rsidR="001A50E4" w:rsidRPr="00BC231A" w:rsidRDefault="001A50E4" w:rsidP="00EC49BA">
            <w:pPr>
              <w:rPr>
                <w:u w:val="single"/>
              </w:rPr>
            </w:pPr>
            <w:r w:rsidRPr="00BC231A">
              <w:rPr>
                <w:u w:val="single"/>
              </w:rPr>
              <w:t>Лекарства (2ч)</w:t>
            </w:r>
          </w:p>
        </w:tc>
        <w:tc>
          <w:tcPr>
            <w:tcW w:w="3054" w:type="dxa"/>
          </w:tcPr>
          <w:p w14:paraId="0871F43B" w14:textId="77777777" w:rsidR="001A50E4" w:rsidRPr="00BC231A" w:rsidRDefault="001A50E4" w:rsidP="00BC231A">
            <w:pPr>
              <w:jc w:val="center"/>
              <w:rPr>
                <w:u w:val="single"/>
              </w:rPr>
            </w:pPr>
          </w:p>
        </w:tc>
      </w:tr>
      <w:tr w:rsidR="001A50E4" w:rsidRPr="00BE2D06" w14:paraId="4BB430D6" w14:textId="16B32B04" w:rsidTr="001A50E4">
        <w:tc>
          <w:tcPr>
            <w:tcW w:w="817" w:type="dxa"/>
            <w:shd w:val="clear" w:color="auto" w:fill="auto"/>
          </w:tcPr>
          <w:p w14:paraId="2995D495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74092A66" w14:textId="13D344D8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>
              <w:t>Лекарства</w:t>
            </w:r>
          </w:p>
        </w:tc>
        <w:tc>
          <w:tcPr>
            <w:tcW w:w="1147" w:type="dxa"/>
          </w:tcPr>
          <w:p w14:paraId="1EAC75D4" w14:textId="3B409363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593119B6" w14:textId="5919B8A6" w:rsidR="001A50E4" w:rsidRDefault="001A50E4" w:rsidP="00691374">
            <w:r>
              <w:t xml:space="preserve">На основе межпредметных связей с биологией раскрывать биологическую роль витаминов и их значение для сохранения здоровья человека. Раскрывать роль лекарств от фармакотерапии до химиотерапии. </w:t>
            </w:r>
          </w:p>
        </w:tc>
        <w:tc>
          <w:tcPr>
            <w:tcW w:w="3054" w:type="dxa"/>
          </w:tcPr>
          <w:p w14:paraId="7285F90A" w14:textId="77777777" w:rsidR="001A50E4" w:rsidRDefault="001A50E4" w:rsidP="00691374"/>
        </w:tc>
      </w:tr>
      <w:tr w:rsidR="001A50E4" w:rsidRPr="00BE2D06" w14:paraId="324866F5" w14:textId="18AFE481" w:rsidTr="001A50E4">
        <w:tc>
          <w:tcPr>
            <w:tcW w:w="817" w:type="dxa"/>
            <w:shd w:val="clear" w:color="auto" w:fill="auto"/>
          </w:tcPr>
          <w:p w14:paraId="6FA567D6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378D6591" w14:textId="7693C61F" w:rsidR="001A50E4" w:rsidRPr="00B316B5" w:rsidRDefault="001A50E4" w:rsidP="00B316B5">
            <w:pPr>
              <w:pStyle w:val="41"/>
              <w:shd w:val="clear" w:color="auto" w:fill="auto"/>
              <w:spacing w:before="0"/>
              <w:jc w:val="both"/>
              <w:rPr>
                <w:rFonts w:asciiTheme="minorHAnsi" w:hAnsiTheme="minorHAnsi"/>
              </w:rPr>
            </w:pPr>
            <w:r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Антибиотики как биологически активные веществ</w:t>
            </w:r>
            <w:r>
              <w:rPr>
                <w:rFonts w:asciiTheme="minorHAnsi" w:hAnsiTheme="minorHAnsi"/>
                <w:sz w:val="23"/>
                <w:szCs w:val="23"/>
                <w:shd w:val="clear" w:color="auto" w:fill="FFFFFF"/>
              </w:rPr>
              <w:t>а</w:t>
            </w:r>
          </w:p>
        </w:tc>
        <w:tc>
          <w:tcPr>
            <w:tcW w:w="1147" w:type="dxa"/>
          </w:tcPr>
          <w:p w14:paraId="467E4A03" w14:textId="37631CB9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75EA22DD" w14:textId="4ACDAB9E" w:rsidR="001A50E4" w:rsidRDefault="001A50E4" w:rsidP="005B4779">
            <w:r>
              <w:t>Осваивать нормы экологического и безопасного обращения с лекарственными препаратами. Формировать внутреннее убеждение о неприемлемости применения наркотических веществ.</w:t>
            </w:r>
          </w:p>
        </w:tc>
        <w:tc>
          <w:tcPr>
            <w:tcW w:w="3054" w:type="dxa"/>
          </w:tcPr>
          <w:p w14:paraId="2EDDE3AF" w14:textId="5F64EB12" w:rsidR="001A50E4" w:rsidRDefault="00834613" w:rsidP="005B4779">
            <w:r>
              <w:t>Практическая работа</w:t>
            </w:r>
          </w:p>
        </w:tc>
      </w:tr>
      <w:tr w:rsidR="001A50E4" w:rsidRPr="00BE2D06" w14:paraId="74A14035" w14:textId="11747A9B" w:rsidTr="001A50E4">
        <w:tc>
          <w:tcPr>
            <w:tcW w:w="817" w:type="dxa"/>
            <w:shd w:val="clear" w:color="auto" w:fill="auto"/>
          </w:tcPr>
          <w:p w14:paraId="1E0CFBFE" w14:textId="77777777" w:rsidR="001A50E4" w:rsidRDefault="001A50E4" w:rsidP="00EC49BA">
            <w:pPr>
              <w:numPr>
                <w:ilvl w:val="0"/>
                <w:numId w:val="28"/>
              </w:numPr>
              <w:ind w:left="0" w:firstLine="0"/>
            </w:pPr>
          </w:p>
        </w:tc>
        <w:tc>
          <w:tcPr>
            <w:tcW w:w="2338" w:type="dxa"/>
            <w:shd w:val="clear" w:color="auto" w:fill="auto"/>
          </w:tcPr>
          <w:p w14:paraId="47116755" w14:textId="77777777" w:rsidR="001A50E4" w:rsidRDefault="001A50E4" w:rsidP="00B316B5">
            <w:pPr>
              <w:pStyle w:val="41"/>
              <w:shd w:val="clear" w:color="auto" w:fill="auto"/>
              <w:spacing w:before="0"/>
              <w:jc w:val="both"/>
            </w:pPr>
            <w:r>
              <w:t>Итоговое занятие</w:t>
            </w:r>
          </w:p>
          <w:p w14:paraId="732BFB37" w14:textId="77777777" w:rsidR="001A50E4" w:rsidRPr="00D74B8D" w:rsidRDefault="001A50E4" w:rsidP="00B316B5">
            <w:pPr>
              <w:pStyle w:val="41"/>
              <w:shd w:val="clear" w:color="auto" w:fill="auto"/>
              <w:spacing w:before="0"/>
              <w:jc w:val="both"/>
            </w:pPr>
          </w:p>
        </w:tc>
        <w:tc>
          <w:tcPr>
            <w:tcW w:w="1147" w:type="dxa"/>
          </w:tcPr>
          <w:p w14:paraId="795152CE" w14:textId="7051C44A" w:rsidR="001A50E4" w:rsidRDefault="001A50E4" w:rsidP="005B4779">
            <w:r>
              <w:t>1</w:t>
            </w:r>
          </w:p>
        </w:tc>
        <w:tc>
          <w:tcPr>
            <w:tcW w:w="7430" w:type="dxa"/>
            <w:shd w:val="clear" w:color="auto" w:fill="auto"/>
          </w:tcPr>
          <w:p w14:paraId="4659B715" w14:textId="77777777" w:rsidR="001A50E4" w:rsidRDefault="001A50E4" w:rsidP="00691374">
            <w:proofErr w:type="gramStart"/>
            <w:r w:rsidRPr="00FF2BB0">
              <w:t>Использовать  приобретенные</w:t>
            </w:r>
            <w:proofErr w:type="gramEnd"/>
            <w:r w:rsidRPr="00FF2BB0">
              <w:t xml:space="preserve">  знания  и  умения  в  практической деятельности и повседневной жизни для:</w:t>
            </w:r>
          </w:p>
          <w:p w14:paraId="5145BFE9" w14:textId="450B670D" w:rsidR="001A50E4" w:rsidRDefault="001A50E4" w:rsidP="00691374">
            <w:pPr>
              <w:numPr>
                <w:ilvl w:val="0"/>
                <w:numId w:val="29"/>
              </w:numPr>
            </w:pPr>
            <w:r w:rsidRPr="00FF2BB0">
              <w:t>объяснения  химических  явлений,  происходящих  в  природе,</w:t>
            </w:r>
            <w:r>
              <w:t xml:space="preserve"> и</w:t>
            </w:r>
            <w:r w:rsidRPr="00FF2BB0">
              <w:t xml:space="preserve">  быту</w:t>
            </w:r>
            <w:r>
              <w:t>;</w:t>
            </w:r>
          </w:p>
          <w:p w14:paraId="7BE03BB6" w14:textId="6944D5CA" w:rsidR="001A50E4" w:rsidRDefault="001A50E4" w:rsidP="00691374">
            <w:pPr>
              <w:numPr>
                <w:ilvl w:val="0"/>
                <w:numId w:val="29"/>
              </w:numPr>
            </w:pPr>
            <w:r w:rsidRPr="00FF2BB0">
              <w:t xml:space="preserve">экологически грамотного поведения в окружающей среде; оценки  влияния  </w:t>
            </w:r>
            <w:r>
              <w:t xml:space="preserve">биологически активных веществ </w:t>
            </w:r>
            <w:r w:rsidRPr="00FF2BB0">
              <w:t>на  организм человека;</w:t>
            </w:r>
          </w:p>
          <w:p w14:paraId="645FAECD" w14:textId="77777777" w:rsidR="001A50E4" w:rsidRDefault="001A50E4" w:rsidP="00691374">
            <w:pPr>
              <w:numPr>
                <w:ilvl w:val="0"/>
                <w:numId w:val="29"/>
              </w:numPr>
            </w:pPr>
            <w:r w:rsidRPr="00FF2BB0">
              <w:t xml:space="preserve"> безопасной работы с веществами в лаборатории, быту и на производстве;</w:t>
            </w:r>
          </w:p>
          <w:p w14:paraId="45C1C7B6" w14:textId="77777777" w:rsidR="001A50E4" w:rsidRDefault="001A50E4" w:rsidP="00691374">
            <w:pPr>
              <w:numPr>
                <w:ilvl w:val="0"/>
                <w:numId w:val="29"/>
              </w:numPr>
            </w:pPr>
            <w:r w:rsidRPr="00FF2BB0">
              <w:t>определения  возможности  протекания  химических  превращений  в  различных условиях и оценки их последстви</w:t>
            </w:r>
            <w:r>
              <w:t xml:space="preserve">й; критической оценки </w:t>
            </w:r>
          </w:p>
          <w:p w14:paraId="3FE2A358" w14:textId="361777C5" w:rsidR="001A50E4" w:rsidRDefault="001A50E4" w:rsidP="00691374">
            <w:r>
              <w:t>достоверности химической информации, поступающей из различных источников</w:t>
            </w:r>
          </w:p>
        </w:tc>
        <w:tc>
          <w:tcPr>
            <w:tcW w:w="3054" w:type="dxa"/>
          </w:tcPr>
          <w:p w14:paraId="3C905178" w14:textId="24AAE1B1" w:rsidR="001A50E4" w:rsidRPr="00FF2BB0" w:rsidRDefault="00834613" w:rsidP="00691374">
            <w:r>
              <w:t>Контрольная работа</w:t>
            </w:r>
          </w:p>
        </w:tc>
      </w:tr>
    </w:tbl>
    <w:p w14:paraId="1AF218EE" w14:textId="77777777" w:rsidR="005A5C40" w:rsidRDefault="005A5C40" w:rsidP="00B55DF8">
      <w:pPr>
        <w:spacing w:after="200"/>
        <w:jc w:val="both"/>
        <w:rPr>
          <w:b/>
          <w:bCs/>
          <w:lang w:eastAsia="en-US"/>
        </w:rPr>
      </w:pPr>
    </w:p>
    <w:p w14:paraId="54B32F43" w14:textId="37DF5670" w:rsidR="005A5C40" w:rsidRDefault="00B0356E" w:rsidP="00B0356E">
      <w:pPr>
        <w:spacing w:after="160"/>
        <w:jc w:val="right"/>
        <w:rPr>
          <w:b/>
          <w:bCs/>
          <w:lang w:eastAsia="en-US"/>
        </w:rPr>
      </w:pPr>
      <w:r>
        <w:rPr>
          <w:b/>
          <w:bCs/>
          <w:lang w:eastAsia="en-US"/>
        </w:rPr>
        <w:lastRenderedPageBreak/>
        <w:t xml:space="preserve">Приложение </w:t>
      </w:r>
    </w:p>
    <w:p w14:paraId="1DED2967" w14:textId="2E5A142F" w:rsidR="00EC49BA" w:rsidRDefault="00EC49BA" w:rsidP="00EC49BA">
      <w:pPr>
        <w:jc w:val="center"/>
        <w:rPr>
          <w:b/>
          <w:color w:val="000000"/>
        </w:rPr>
      </w:pPr>
      <w:bookmarkStart w:id="16" w:name="_Hlk25245792"/>
      <w:r w:rsidRPr="00115DA3">
        <w:rPr>
          <w:b/>
          <w:color w:val="000000"/>
        </w:rPr>
        <w:t xml:space="preserve">Формы, периодичность, порядок текущего контроля успеваемости и </w:t>
      </w:r>
      <w:proofErr w:type="gramStart"/>
      <w:r w:rsidRPr="00115DA3">
        <w:rPr>
          <w:b/>
          <w:color w:val="000000"/>
        </w:rPr>
        <w:t>промежуточной  аттестации</w:t>
      </w:r>
      <w:proofErr w:type="gramEnd"/>
    </w:p>
    <w:p w14:paraId="50C518A7" w14:textId="77777777" w:rsidR="00EC49BA" w:rsidRDefault="00EC49BA" w:rsidP="00EC49BA">
      <w:pPr>
        <w:jc w:val="center"/>
      </w:pPr>
    </w:p>
    <w:bookmarkEnd w:id="16"/>
    <w:tbl>
      <w:tblPr>
        <w:tblStyle w:val="aa"/>
        <w:tblW w:w="14503" w:type="dxa"/>
        <w:tblLook w:val="04A0" w:firstRow="1" w:lastRow="0" w:firstColumn="1" w:lastColumn="0" w:noHBand="0" w:noVBand="1"/>
      </w:tblPr>
      <w:tblGrid>
        <w:gridCol w:w="742"/>
        <w:gridCol w:w="4721"/>
        <w:gridCol w:w="2448"/>
        <w:gridCol w:w="2177"/>
        <w:gridCol w:w="2227"/>
        <w:gridCol w:w="2188"/>
      </w:tblGrid>
      <w:tr w:rsidR="00466525" w:rsidRPr="00B55DF8" w14:paraId="71FAA8BF" w14:textId="77777777" w:rsidTr="005B4779"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39C1B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4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8B58A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 xml:space="preserve">Наименование </w:t>
            </w:r>
            <w:r w:rsidRPr="00B55DF8">
              <w:rPr>
                <w:rFonts w:eastAsia="Calibri"/>
              </w:rPr>
              <w:t>учебного</w:t>
            </w:r>
            <w:r w:rsidRPr="00B55DF8">
              <w:rPr>
                <w:shd w:val="clear" w:color="auto" w:fill="FFFFFF"/>
              </w:rPr>
              <w:t xml:space="preserve"> раздела 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59412E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Количество часов в обязательной части учебного плана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79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Из них:</w:t>
            </w:r>
          </w:p>
        </w:tc>
      </w:tr>
      <w:tr w:rsidR="00466525" w:rsidRPr="00B55DF8" w14:paraId="7AADBFDF" w14:textId="77777777" w:rsidTr="005B4779">
        <w:trPr>
          <w:trHeight w:val="426"/>
        </w:trPr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9B74" w14:textId="77777777" w:rsidR="00466525" w:rsidRPr="00B55DF8" w:rsidRDefault="00466525" w:rsidP="005B4779">
            <w:pPr>
              <w:spacing w:after="160"/>
              <w:jc w:val="center"/>
            </w:pPr>
          </w:p>
        </w:tc>
        <w:tc>
          <w:tcPr>
            <w:tcW w:w="4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728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7B05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2298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proofErr w:type="spellStart"/>
            <w:r w:rsidRPr="00B55DF8">
              <w:rPr>
                <w:shd w:val="clear" w:color="auto" w:fill="FFFFFF"/>
              </w:rPr>
              <w:t>Самост.работы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E867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proofErr w:type="spellStart"/>
            <w:r w:rsidRPr="00B55DF8">
              <w:rPr>
                <w:shd w:val="clear" w:color="auto" w:fill="FFFFFF"/>
              </w:rPr>
              <w:t>Практич.работы</w:t>
            </w:r>
            <w:proofErr w:type="spell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805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proofErr w:type="spellStart"/>
            <w:r w:rsidRPr="00B55DF8">
              <w:rPr>
                <w:shd w:val="clear" w:color="auto" w:fill="FFFFFF"/>
              </w:rPr>
              <w:t>Контрольн.работы</w:t>
            </w:r>
            <w:proofErr w:type="spellEnd"/>
          </w:p>
        </w:tc>
      </w:tr>
      <w:tr w:rsidR="00466525" w:rsidRPr="00B55DF8" w14:paraId="75965B19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D867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D423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Введение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322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017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CEC0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5EA9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2EC8B529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C8E4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A194" w14:textId="77777777" w:rsidR="00466525" w:rsidRPr="00B55DF8" w:rsidRDefault="00466525" w:rsidP="005B4779">
            <w:pPr>
              <w:pStyle w:val="41"/>
              <w:shd w:val="clear" w:color="auto" w:fill="auto"/>
              <w:spacing w:before="0" w:line="374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Важнейшие биогенные элементы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80E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65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D4E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90B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19DBFE36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BE15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23D1" w14:textId="77777777" w:rsidR="00466525" w:rsidRPr="00B55DF8" w:rsidRDefault="00466525" w:rsidP="005B4779">
            <w:pPr>
              <w:pStyle w:val="41"/>
              <w:shd w:val="clear" w:color="auto" w:fill="auto"/>
              <w:spacing w:before="0" w:line="374" w:lineRule="exact"/>
              <w:rPr>
                <w:color w:val="auto"/>
              </w:rPr>
            </w:pPr>
            <w:r w:rsidRPr="00B55DF8">
              <w:rPr>
                <w:color w:val="auto"/>
              </w:rPr>
              <w:t>Белки и аминокислоты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C9E4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F5D0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F910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C61C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43107059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0F85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A1B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color w:val="auto"/>
              </w:rPr>
              <w:t>Нуклеиновые кислоты.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0104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BCD0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408A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EB3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2D8A8501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CCFD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EAC4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Углеводы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769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C88E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829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5B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</w:tr>
      <w:tr w:rsidR="00466525" w:rsidRPr="00B55DF8" w14:paraId="2F2CC3D1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38B4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3DB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Липиды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075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FF4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6C7D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DBBD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5244095F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00D1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2E3D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Ферменты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9C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4428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D1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A8E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2FE140BE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537C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8AF3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Гормоны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4A04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6F1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CF0C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A2E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5A2053CE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7E2E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9DA7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rStyle w:val="2"/>
                <w:color w:val="auto"/>
              </w:rPr>
              <w:t>Витамины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BB9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09B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C20F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B5E8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7C338C8F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ED77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A9BA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color w:val="auto"/>
              </w:rPr>
              <w:t>Вода и ее роль в биологических системах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096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74A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51D4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2AF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04D18742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3372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9307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color w:val="auto"/>
              </w:rPr>
            </w:pPr>
            <w:r w:rsidRPr="00B55DF8">
              <w:rPr>
                <w:color w:val="auto"/>
              </w:rPr>
              <w:t>Лекарства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3BA1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38ED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0BB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0E76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</w:tr>
      <w:tr w:rsidR="00466525" w:rsidRPr="00B55DF8" w14:paraId="72073A49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9FE7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235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rPr>
                <w:rStyle w:val="2"/>
                <w:color w:val="auto"/>
              </w:rPr>
            </w:pPr>
            <w:r w:rsidRPr="00B55DF8">
              <w:rPr>
                <w:rStyle w:val="2"/>
                <w:color w:val="auto"/>
              </w:rPr>
              <w:t>Итоговое занятие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DAB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610B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E0CE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F16A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1</w:t>
            </w:r>
          </w:p>
        </w:tc>
      </w:tr>
      <w:tr w:rsidR="00466525" w:rsidRPr="00B55DF8" w14:paraId="3AC32612" w14:textId="77777777" w:rsidTr="005B4779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700" w14:textId="77777777" w:rsidR="00466525" w:rsidRPr="00B55DF8" w:rsidRDefault="00466525" w:rsidP="005B4779">
            <w:pPr>
              <w:pStyle w:val="a4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after="160" w:line="276" w:lineRule="auto"/>
              <w:jc w:val="both"/>
              <w:rPr>
                <w:rFonts w:eastAsiaTheme="minorHAnsi" w:cstheme="minorBidi"/>
                <w:shd w:val="clear" w:color="auto" w:fill="FFFFFF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B4CF" w14:textId="77777777" w:rsidR="00466525" w:rsidRPr="00B55DF8" w:rsidRDefault="00466525" w:rsidP="005B4779">
            <w:pPr>
              <w:pStyle w:val="41"/>
              <w:shd w:val="clear" w:color="auto" w:fill="auto"/>
              <w:spacing w:before="0" w:line="260" w:lineRule="exact"/>
              <w:jc w:val="center"/>
              <w:rPr>
                <w:rStyle w:val="2"/>
                <w:color w:val="auto"/>
              </w:rPr>
            </w:pPr>
            <w:r w:rsidRPr="00B55DF8">
              <w:rPr>
                <w:rStyle w:val="2"/>
                <w:color w:val="auto"/>
              </w:rPr>
              <w:t>ВСЕГО: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974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33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5015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068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7A43" w14:textId="77777777" w:rsidR="00466525" w:rsidRPr="00B55DF8" w:rsidRDefault="00466525" w:rsidP="005B4779">
            <w:pPr>
              <w:spacing w:after="160"/>
              <w:jc w:val="center"/>
              <w:rPr>
                <w:shd w:val="clear" w:color="auto" w:fill="FFFFFF"/>
              </w:rPr>
            </w:pPr>
            <w:r w:rsidRPr="00B55DF8">
              <w:rPr>
                <w:shd w:val="clear" w:color="auto" w:fill="FFFFFF"/>
              </w:rPr>
              <w:t>3</w:t>
            </w:r>
          </w:p>
        </w:tc>
      </w:tr>
    </w:tbl>
    <w:p w14:paraId="6B98502F" w14:textId="3A538D82" w:rsidR="00466525" w:rsidRDefault="00466525" w:rsidP="001A50E4">
      <w:pPr>
        <w:pStyle w:val="21"/>
        <w:shd w:val="clear" w:color="auto" w:fill="auto"/>
        <w:spacing w:after="0" w:line="240" w:lineRule="auto"/>
        <w:ind w:left="20"/>
        <w:jc w:val="both"/>
      </w:pPr>
    </w:p>
    <w:p w14:paraId="32687A10" w14:textId="74A0A3F1" w:rsidR="00EC49BA" w:rsidRDefault="00EC49BA" w:rsidP="001A50E4">
      <w:pPr>
        <w:pStyle w:val="21"/>
        <w:shd w:val="clear" w:color="auto" w:fill="auto"/>
        <w:spacing w:after="0" w:line="240" w:lineRule="auto"/>
        <w:ind w:left="20"/>
        <w:jc w:val="both"/>
      </w:pPr>
    </w:p>
    <w:p w14:paraId="51BE41DF" w14:textId="624118BA" w:rsidR="00EC49BA" w:rsidRDefault="00EC49BA" w:rsidP="001A50E4">
      <w:pPr>
        <w:pStyle w:val="21"/>
        <w:shd w:val="clear" w:color="auto" w:fill="auto"/>
        <w:spacing w:after="0" w:line="240" w:lineRule="auto"/>
        <w:ind w:left="20"/>
        <w:jc w:val="both"/>
      </w:pPr>
    </w:p>
    <w:p w14:paraId="765E78E6" w14:textId="77777777" w:rsidR="00EC49BA" w:rsidRDefault="00EC49BA" w:rsidP="001A50E4">
      <w:pPr>
        <w:pStyle w:val="21"/>
        <w:shd w:val="clear" w:color="auto" w:fill="auto"/>
        <w:spacing w:after="0" w:line="240" w:lineRule="auto"/>
        <w:ind w:left="20"/>
        <w:jc w:val="both"/>
      </w:pPr>
    </w:p>
    <w:p w14:paraId="44FD55E6" w14:textId="77777777" w:rsidR="00B0356E" w:rsidRDefault="00B0356E" w:rsidP="00EC49BA">
      <w:pPr>
        <w:autoSpaceDE w:val="0"/>
        <w:autoSpaceDN w:val="0"/>
        <w:adjustRightInd w:val="0"/>
        <w:jc w:val="center"/>
        <w:rPr>
          <w:rFonts w:eastAsia="Calibri"/>
        </w:rPr>
      </w:pPr>
    </w:p>
    <w:p w14:paraId="2ECAA4F8" w14:textId="0E03DB36" w:rsidR="00EC49BA" w:rsidRPr="00E3595A" w:rsidRDefault="00EC49BA" w:rsidP="00EC49BA">
      <w:pPr>
        <w:autoSpaceDE w:val="0"/>
        <w:autoSpaceDN w:val="0"/>
        <w:adjustRightInd w:val="0"/>
        <w:jc w:val="center"/>
        <w:rPr>
          <w:rFonts w:eastAsia="Calibri"/>
        </w:rPr>
      </w:pPr>
      <w:r w:rsidRPr="00E3595A">
        <w:rPr>
          <w:rFonts w:eastAsia="Calibri"/>
        </w:rPr>
        <w:lastRenderedPageBreak/>
        <w:t>Критерии оценивания</w:t>
      </w:r>
    </w:p>
    <w:p w14:paraId="2F2787F9" w14:textId="77777777" w:rsidR="00EC49BA" w:rsidRPr="00E3595A" w:rsidRDefault="00EC49BA" w:rsidP="00EC49BA">
      <w:pPr>
        <w:autoSpaceDE w:val="0"/>
        <w:autoSpaceDN w:val="0"/>
        <w:adjustRightInd w:val="0"/>
        <w:rPr>
          <w:rFonts w:eastAsia="Calibri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2"/>
        <w:gridCol w:w="2424"/>
        <w:gridCol w:w="2428"/>
        <w:gridCol w:w="2428"/>
        <w:gridCol w:w="2428"/>
        <w:gridCol w:w="2420"/>
      </w:tblGrid>
      <w:tr w:rsidR="00EC49BA" w:rsidRPr="00E3595A" w14:paraId="3A878464" w14:textId="77777777" w:rsidTr="001624E7">
        <w:trPr>
          <w:trHeight w:val="88"/>
        </w:trPr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8390C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Объект оценки</w:t>
            </w:r>
          </w:p>
        </w:tc>
        <w:tc>
          <w:tcPr>
            <w:tcW w:w="2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12FD0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Отметка «5»</w:t>
            </w:r>
          </w:p>
        </w:tc>
        <w:tc>
          <w:tcPr>
            <w:tcW w:w="2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43014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Отметка «4»</w:t>
            </w:r>
          </w:p>
        </w:tc>
        <w:tc>
          <w:tcPr>
            <w:tcW w:w="2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55039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Отметка «3»</w:t>
            </w:r>
          </w:p>
        </w:tc>
        <w:tc>
          <w:tcPr>
            <w:tcW w:w="2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37632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Отметка «2»</w:t>
            </w:r>
          </w:p>
        </w:tc>
        <w:tc>
          <w:tcPr>
            <w:tcW w:w="2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A2DAF" w14:textId="77777777" w:rsidR="00EC49BA" w:rsidRPr="00E3595A" w:rsidRDefault="00EC49BA" w:rsidP="001624E7">
            <w:pPr>
              <w:spacing w:before="100" w:beforeAutospacing="1" w:after="100" w:afterAutospacing="1" w:line="88" w:lineRule="atLeast"/>
              <w:rPr>
                <w:color w:val="000000"/>
              </w:rPr>
            </w:pPr>
            <w:r w:rsidRPr="00E3595A">
              <w:rPr>
                <w:b/>
                <w:bCs/>
                <w:i/>
                <w:iCs/>
                <w:color w:val="000000"/>
              </w:rPr>
              <w:t>Отметка «1»</w:t>
            </w:r>
          </w:p>
        </w:tc>
      </w:tr>
      <w:tr w:rsidR="00EC49BA" w:rsidRPr="00E3595A" w14:paraId="7C6F5E62" w14:textId="77777777" w:rsidTr="001624E7">
        <w:trPr>
          <w:trHeight w:val="772"/>
        </w:trPr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EC6DE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i/>
                <w:iCs/>
                <w:color w:val="000000"/>
              </w:rPr>
              <w:t>Оценка устного ответа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02AFD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Ответ полный, правильный на основании изученных теорий, материал изложен в логической последовательности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DD499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Ответ полный и правильный на основании изученных теорий, присутствует логика изложения, но допущены 2-3 ошибки.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1BD42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Ответ полный, но при этом допущена существенная ошибка или ответ неполный, несвязный.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67858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При ответе обнаружено непонимание учащимися основного содержания материала или допущены существенные ошибки.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3D355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Отсутствие ответа.</w:t>
            </w:r>
          </w:p>
        </w:tc>
      </w:tr>
      <w:tr w:rsidR="00EC49BA" w:rsidRPr="00E3595A" w14:paraId="1E9B0DCA" w14:textId="77777777" w:rsidTr="001624E7">
        <w:trPr>
          <w:trHeight w:val="1001"/>
        </w:trPr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4D521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i/>
                <w:iCs/>
                <w:color w:val="000000"/>
              </w:rPr>
              <w:t>Оценка экспериментальных умений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132D3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Эксперимент выполнен полностью, правильно, с учетом ТБ и правил работы с веществами и оборудованием.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78857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Работа выполнена правильно, но при этом эксперимент проведен не полностью или допущены несущественные ошибки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65A94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Допущены существенные ошибки в ходе эксперимента, в соблюдении правил ТБ.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DCBF6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Допущены существенные ошибки в ходе эксперимента, в соблюдении ТБ при работе с веществами и оборудованием, которые учащийся не может исправить.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6814C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Работа не выполнена, отсутствие экспериментальных умений</w:t>
            </w:r>
          </w:p>
        </w:tc>
      </w:tr>
      <w:tr w:rsidR="00EC49BA" w:rsidRPr="00E3595A" w14:paraId="50FC8DC8" w14:textId="77777777" w:rsidTr="001624E7">
        <w:trPr>
          <w:trHeight w:val="1001"/>
        </w:trPr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CB54E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i/>
                <w:iCs/>
                <w:color w:val="000000"/>
              </w:rPr>
              <w:t>Оценка умений решать расчетные задачи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450A6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Задача решена рациональном способом, в логическом рассуждении и решении нет ошибок.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6A595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Задача решена нерациональным способом, допущено не более 2-х несущественных ошибок.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AFE39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Допущена существенная ошибка в математических расчетах, логика рассуждений присутствует.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7BA47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Имеются существенные ошибки в логическом рассуждении и в решении.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23372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Отсутствие ответа на задание.</w:t>
            </w:r>
          </w:p>
        </w:tc>
      </w:tr>
      <w:tr w:rsidR="00EC49BA" w:rsidRPr="00E3595A" w14:paraId="01DE09AC" w14:textId="77777777" w:rsidTr="001624E7">
        <w:trPr>
          <w:trHeight w:val="1001"/>
        </w:trPr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804AE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i/>
                <w:iCs/>
                <w:color w:val="000000"/>
              </w:rPr>
              <w:t>Оценка письменных (проверочных, тестовых) работ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84495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 за работу, выполненную полностью без ошибок и недочетов.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BB28A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 за работу, выполненную полностью, но при наличии в ней не более одной негрубой ошибки и одного недочета, не более трех недочетов.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D2AA0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 xml:space="preserve">Ставится, если ученик правильно выполнил не более 2/3 всей работы или допустил не более одной грубой ошибки и двух недочетов, не более одной грубой и одной негрубой </w:t>
            </w:r>
            <w:r w:rsidRPr="00E3595A">
              <w:rPr>
                <w:color w:val="000000"/>
              </w:rPr>
              <w:lastRenderedPageBreak/>
              <w:t>ошибки, не более трех негрубых ошибок, одной негрубой ошибки и трех недочетов, при наличии четырех- пяти недочетов.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93BCD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lastRenderedPageBreak/>
              <w:t>Ставится, если число ошибок и недочетов превысило норму для оценки три или неправильно выполнено менее 2/3 всей работы.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81517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ученик совсем не выполнил ни одного задания.</w:t>
            </w:r>
          </w:p>
        </w:tc>
      </w:tr>
      <w:tr w:rsidR="00EC49BA" w:rsidRPr="00E3595A" w14:paraId="530AD959" w14:textId="77777777" w:rsidTr="001624E7">
        <w:trPr>
          <w:trHeight w:val="1001"/>
        </w:trPr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5B7B1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i/>
                <w:iCs/>
                <w:color w:val="000000"/>
              </w:rPr>
              <w:t>Оценка практических и лабораторных работ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4E196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учащийся выполняет работу в полном объеме с соблюдением необходимой последовательности проведения опытов и измерений.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охраны труда; в отчете правильно и аккуратно выполняет все записи, таблицы, рисунки, чертежи, графики, вычисления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F11A1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выполнены требования к оценке 5, но было допущено 2- 3 недочета, не более одной негрубой ошибки и одного недочета.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43B09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работа выполнена не полностью, но объем выполненной части таков, что позволяет получить правильные результаты и выводы; если в ходе проведения опыта и измерений были допущены ошибки.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99153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работа выполнена не полностью и объем выполненной части работы не позволяет сделать правильных выводов; если опыты, измерения, вычисления, наблюдения производились неправильно.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8FAD0" w14:textId="77777777" w:rsidR="00EC49BA" w:rsidRPr="00E3595A" w:rsidRDefault="00EC49BA" w:rsidP="001624E7">
            <w:pPr>
              <w:spacing w:before="100" w:beforeAutospacing="1" w:after="100" w:afterAutospacing="1"/>
              <w:rPr>
                <w:color w:val="000000"/>
              </w:rPr>
            </w:pPr>
            <w:r w:rsidRPr="00E3595A">
              <w:rPr>
                <w:color w:val="000000"/>
              </w:rPr>
              <w:t>Ставится, если учащийся совсем не выполнил работу.</w:t>
            </w:r>
          </w:p>
        </w:tc>
      </w:tr>
    </w:tbl>
    <w:p w14:paraId="7E69768D" w14:textId="77777777" w:rsidR="00EC49BA" w:rsidRDefault="00EC49BA" w:rsidP="001A50E4">
      <w:pPr>
        <w:pStyle w:val="21"/>
        <w:shd w:val="clear" w:color="auto" w:fill="auto"/>
        <w:spacing w:after="0" w:line="240" w:lineRule="auto"/>
        <w:ind w:left="20"/>
        <w:jc w:val="both"/>
      </w:pPr>
      <w:bookmarkStart w:id="17" w:name="_GoBack"/>
      <w:bookmarkEnd w:id="17"/>
    </w:p>
    <w:sectPr w:rsidR="00EC49BA" w:rsidSect="006542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A7347"/>
    <w:multiLevelType w:val="multilevel"/>
    <w:tmpl w:val="7388CBF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9F10A4E"/>
    <w:multiLevelType w:val="multilevel"/>
    <w:tmpl w:val="F52E81F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A493351"/>
    <w:multiLevelType w:val="hybridMultilevel"/>
    <w:tmpl w:val="493CD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737F"/>
    <w:multiLevelType w:val="multilevel"/>
    <w:tmpl w:val="547ED92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19B109C"/>
    <w:multiLevelType w:val="hybridMultilevel"/>
    <w:tmpl w:val="BE1E32D2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13F24D37"/>
    <w:multiLevelType w:val="multilevel"/>
    <w:tmpl w:val="DE00449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40C31C0"/>
    <w:multiLevelType w:val="multilevel"/>
    <w:tmpl w:val="A80A38B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CB457D8"/>
    <w:multiLevelType w:val="hybridMultilevel"/>
    <w:tmpl w:val="A818157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1DB67890"/>
    <w:multiLevelType w:val="hybridMultilevel"/>
    <w:tmpl w:val="D608AD42"/>
    <w:lvl w:ilvl="0" w:tplc="A8F07A5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97154"/>
    <w:multiLevelType w:val="hybridMultilevel"/>
    <w:tmpl w:val="FAFC4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58E5153"/>
    <w:multiLevelType w:val="hybridMultilevel"/>
    <w:tmpl w:val="3CC22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27093"/>
    <w:multiLevelType w:val="multilevel"/>
    <w:tmpl w:val="0C4641B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99F3CF3"/>
    <w:multiLevelType w:val="multilevel"/>
    <w:tmpl w:val="00261FE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412D120E"/>
    <w:multiLevelType w:val="multilevel"/>
    <w:tmpl w:val="87BA4B8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60167C3"/>
    <w:multiLevelType w:val="multilevel"/>
    <w:tmpl w:val="E66AFEF2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D5B7248"/>
    <w:multiLevelType w:val="hybridMultilevel"/>
    <w:tmpl w:val="9FDE8A12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4260B3B"/>
    <w:multiLevelType w:val="multilevel"/>
    <w:tmpl w:val="2A88E88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4586AF1"/>
    <w:multiLevelType w:val="hybridMultilevel"/>
    <w:tmpl w:val="DE1801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53EEA"/>
    <w:multiLevelType w:val="hybridMultilevel"/>
    <w:tmpl w:val="D0FC0D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8720B"/>
    <w:multiLevelType w:val="hybridMultilevel"/>
    <w:tmpl w:val="B6AC8E4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709D7EC9"/>
    <w:multiLevelType w:val="hybridMultilevel"/>
    <w:tmpl w:val="57EA3484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 w15:restartNumberingAfterBreak="0">
    <w:nsid w:val="71B032F2"/>
    <w:multiLevelType w:val="hybridMultilevel"/>
    <w:tmpl w:val="DDBE7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70F41"/>
    <w:multiLevelType w:val="multilevel"/>
    <w:tmpl w:val="A16E93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30778"/>
    <w:multiLevelType w:val="hybridMultilevel"/>
    <w:tmpl w:val="7812E5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4F37F9"/>
    <w:multiLevelType w:val="multilevel"/>
    <w:tmpl w:val="2E829436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25"/>
  </w:num>
  <w:num w:numId="5">
    <w:abstractNumId w:val="1"/>
  </w:num>
  <w:num w:numId="6">
    <w:abstractNumId w:val="6"/>
  </w:num>
  <w:num w:numId="7">
    <w:abstractNumId w:val="13"/>
  </w:num>
  <w:num w:numId="8">
    <w:abstractNumId w:val="5"/>
  </w:num>
  <w:num w:numId="9">
    <w:abstractNumId w:val="14"/>
  </w:num>
  <w:num w:numId="10">
    <w:abstractNumId w:val="16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</w:num>
  <w:num w:numId="13">
    <w:abstractNumId w:val="26"/>
  </w:num>
  <w:num w:numId="14">
    <w:abstractNumId w:val="18"/>
  </w:num>
  <w:num w:numId="15">
    <w:abstractNumId w:val="0"/>
  </w:num>
  <w:num w:numId="16">
    <w:abstractNumId w:val="8"/>
  </w:num>
  <w:num w:numId="17">
    <w:abstractNumId w:val="24"/>
  </w:num>
  <w:num w:numId="18">
    <w:abstractNumId w:val="9"/>
  </w:num>
  <w:num w:numId="19">
    <w:abstractNumId w:val="21"/>
  </w:num>
  <w:num w:numId="20">
    <w:abstractNumId w:val="4"/>
  </w:num>
  <w:num w:numId="21">
    <w:abstractNumId w:val="20"/>
  </w:num>
  <w:num w:numId="22">
    <w:abstractNumId w:val="12"/>
  </w:num>
  <w:num w:numId="23">
    <w:abstractNumId w:val="22"/>
  </w:num>
  <w:num w:numId="24">
    <w:abstractNumId w:val="19"/>
  </w:num>
  <w:num w:numId="25">
    <w:abstractNumId w:val="2"/>
  </w:num>
  <w:num w:numId="26">
    <w:abstractNumId w:val="1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D91"/>
    <w:rsid w:val="00136EA5"/>
    <w:rsid w:val="00144729"/>
    <w:rsid w:val="001A50E4"/>
    <w:rsid w:val="002436EC"/>
    <w:rsid w:val="002F3B44"/>
    <w:rsid w:val="00333737"/>
    <w:rsid w:val="00392F1D"/>
    <w:rsid w:val="00460D90"/>
    <w:rsid w:val="00466525"/>
    <w:rsid w:val="00470F8E"/>
    <w:rsid w:val="005A5C40"/>
    <w:rsid w:val="00654203"/>
    <w:rsid w:val="00673E63"/>
    <w:rsid w:val="00691374"/>
    <w:rsid w:val="006D69E6"/>
    <w:rsid w:val="00791771"/>
    <w:rsid w:val="007934B1"/>
    <w:rsid w:val="00834613"/>
    <w:rsid w:val="00A42350"/>
    <w:rsid w:val="00A70242"/>
    <w:rsid w:val="00B0356E"/>
    <w:rsid w:val="00B316B5"/>
    <w:rsid w:val="00B55DF8"/>
    <w:rsid w:val="00BC231A"/>
    <w:rsid w:val="00CD3DFA"/>
    <w:rsid w:val="00D40D91"/>
    <w:rsid w:val="00E26529"/>
    <w:rsid w:val="00EC49BA"/>
    <w:rsid w:val="00E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DF68"/>
  <w15:docId w15:val="{6141646C-1E66-459A-9EC4-865E3D11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73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673E63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uiPriority w:val="99"/>
    <w:locked/>
    <w:rsid w:val="00673E6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_"/>
    <w:link w:val="7"/>
    <w:locked/>
    <w:rsid w:val="00673E6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0"/>
    <w:link w:val="a6"/>
    <w:rsid w:val="00673E63"/>
    <w:pPr>
      <w:widowControl w:val="0"/>
      <w:shd w:val="clear" w:color="auto" w:fill="FFFFFF"/>
      <w:spacing w:before="480" w:line="274" w:lineRule="exact"/>
      <w:ind w:hanging="460"/>
      <w:jc w:val="both"/>
    </w:pPr>
    <w:rPr>
      <w:rFonts w:cstheme="minorBidi"/>
      <w:sz w:val="23"/>
      <w:szCs w:val="23"/>
      <w:lang w:eastAsia="en-US"/>
    </w:rPr>
  </w:style>
  <w:style w:type="character" w:customStyle="1" w:styleId="a7">
    <w:name w:val="Перечень Знак"/>
    <w:link w:val="a"/>
    <w:locked/>
    <w:rsid w:val="00673E63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7"/>
    <w:qFormat/>
    <w:rsid w:val="00673E63"/>
    <w:pPr>
      <w:numPr>
        <w:numId w:val="2"/>
      </w:numPr>
      <w:suppressAutoHyphens/>
      <w:spacing w:line="360" w:lineRule="auto"/>
      <w:jc w:val="both"/>
    </w:pPr>
    <w:rPr>
      <w:rFonts w:eastAsiaTheme="minorHAnsi" w:cstheme="minorBidi"/>
      <w:sz w:val="28"/>
      <w:szCs w:val="22"/>
      <w:u w:color="000000"/>
      <w:bdr w:val="none" w:sz="0" w:space="0" w:color="auto" w:frame="1"/>
      <w:lang w:eastAsia="en-US"/>
    </w:rPr>
  </w:style>
  <w:style w:type="character" w:customStyle="1" w:styleId="6">
    <w:name w:val="Основной текст (6)_"/>
    <w:link w:val="60"/>
    <w:locked/>
    <w:rsid w:val="00673E63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673E63"/>
    <w:pPr>
      <w:widowControl w:val="0"/>
      <w:shd w:val="clear" w:color="auto" w:fill="FFFFFF"/>
      <w:spacing w:before="240" w:line="274" w:lineRule="exact"/>
      <w:ind w:hanging="520"/>
    </w:pPr>
    <w:rPr>
      <w:rFonts w:cstheme="minorBidi"/>
      <w:b/>
      <w:bCs/>
      <w:i/>
      <w:iCs/>
      <w:sz w:val="23"/>
      <w:szCs w:val="23"/>
      <w:lang w:eastAsia="en-US"/>
    </w:rPr>
  </w:style>
  <w:style w:type="character" w:customStyle="1" w:styleId="4">
    <w:name w:val="Заголовок №4_"/>
    <w:link w:val="40"/>
    <w:locked/>
    <w:rsid w:val="00673E6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0"/>
    <w:link w:val="4"/>
    <w:rsid w:val="00673E63"/>
    <w:pPr>
      <w:widowControl w:val="0"/>
      <w:shd w:val="clear" w:color="auto" w:fill="FFFFFF"/>
      <w:spacing w:before="240" w:line="269" w:lineRule="exact"/>
      <w:jc w:val="right"/>
      <w:outlineLvl w:val="3"/>
    </w:pPr>
    <w:rPr>
      <w:rFonts w:cstheme="minorBidi"/>
      <w:sz w:val="23"/>
      <w:szCs w:val="23"/>
      <w:lang w:eastAsia="en-US"/>
    </w:rPr>
  </w:style>
  <w:style w:type="character" w:customStyle="1" w:styleId="2">
    <w:name w:val="Основной текст2"/>
    <w:rsid w:val="00673E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paragraph" w:styleId="a8">
    <w:name w:val="Normal (Web)"/>
    <w:aliases w:val="Обычный (веб) Знак Знак,Обычный (веб) Знак Знак Знак Знак Знак Знак,Обычный (веб) Знак Знак Знак Знак Знак"/>
    <w:basedOn w:val="a0"/>
    <w:uiPriority w:val="99"/>
    <w:unhideWhenUsed/>
    <w:qFormat/>
    <w:rsid w:val="00A42350"/>
    <w:pPr>
      <w:spacing w:before="100" w:beforeAutospacing="1" w:after="100" w:afterAutospacing="1" w:line="360" w:lineRule="auto"/>
    </w:pPr>
  </w:style>
  <w:style w:type="paragraph" w:customStyle="1" w:styleId="41">
    <w:name w:val="Основной текст4"/>
    <w:basedOn w:val="a0"/>
    <w:rsid w:val="00A42350"/>
    <w:pPr>
      <w:widowControl w:val="0"/>
      <w:shd w:val="clear" w:color="auto" w:fill="FFFFFF"/>
      <w:spacing w:before="120" w:line="322" w:lineRule="exact"/>
    </w:pPr>
    <w:rPr>
      <w:color w:val="000000"/>
      <w:sz w:val="26"/>
      <w:szCs w:val="26"/>
      <w:lang w:bidi="ru-RU"/>
    </w:rPr>
  </w:style>
  <w:style w:type="character" w:customStyle="1" w:styleId="a9">
    <w:name w:val="Основной текст + Полужирный"/>
    <w:basedOn w:val="a6"/>
    <w:rsid w:val="00136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basedOn w:val="a1"/>
    <w:link w:val="21"/>
    <w:rsid w:val="003337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">
    <w:name w:val="Заголовок №1_"/>
    <w:basedOn w:val="a1"/>
    <w:link w:val="10"/>
    <w:rsid w:val="0033373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5pt">
    <w:name w:val="Основной текст + 15 pt;Полужирный"/>
    <w:basedOn w:val="a6"/>
    <w:rsid w:val="003337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0"/>
    <w:link w:val="20"/>
    <w:rsid w:val="00333737"/>
    <w:pPr>
      <w:widowControl w:val="0"/>
      <w:shd w:val="clear" w:color="auto" w:fill="FFFFFF"/>
      <w:spacing w:after="120" w:line="0" w:lineRule="atLeast"/>
    </w:pPr>
    <w:rPr>
      <w:b/>
      <w:bCs/>
      <w:sz w:val="26"/>
      <w:szCs w:val="26"/>
      <w:lang w:eastAsia="en-US"/>
    </w:rPr>
  </w:style>
  <w:style w:type="paragraph" w:customStyle="1" w:styleId="10">
    <w:name w:val="Заголовок №1"/>
    <w:basedOn w:val="a0"/>
    <w:link w:val="1"/>
    <w:rsid w:val="00333737"/>
    <w:pPr>
      <w:widowControl w:val="0"/>
      <w:shd w:val="clear" w:color="auto" w:fill="FFFFFF"/>
      <w:spacing w:before="360" w:after="60" w:line="0" w:lineRule="atLeast"/>
      <w:jc w:val="center"/>
      <w:outlineLvl w:val="0"/>
    </w:pPr>
    <w:rPr>
      <w:b/>
      <w:bCs/>
      <w:sz w:val="30"/>
      <w:szCs w:val="30"/>
      <w:lang w:eastAsia="en-US"/>
    </w:rPr>
  </w:style>
  <w:style w:type="table" w:styleId="aa">
    <w:name w:val="Table Grid"/>
    <w:basedOn w:val="a2"/>
    <w:uiPriority w:val="59"/>
    <w:rsid w:val="00CD3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1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EF712B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Balloon Text"/>
    <w:basedOn w:val="a0"/>
    <w:link w:val="ac"/>
    <w:uiPriority w:val="99"/>
    <w:semiHidden/>
    <w:unhideWhenUsed/>
    <w:rsid w:val="00EC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EC49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5209</Words>
  <Characters>29696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tam@schl64.ru</cp:lastModifiedBy>
  <cp:revision>2</cp:revision>
  <cp:lastPrinted>2019-11-28T07:21:00Z</cp:lastPrinted>
  <dcterms:created xsi:type="dcterms:W3CDTF">2019-11-28T07:23:00Z</dcterms:created>
  <dcterms:modified xsi:type="dcterms:W3CDTF">2019-11-28T07:23:00Z</dcterms:modified>
</cp:coreProperties>
</file>