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1D" w:rsidRDefault="004D511D" w:rsidP="004D511D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Примерные темы проектных и исследовательских работ</w:t>
      </w:r>
    </w:p>
    <w:p w:rsidR="004D511D" w:rsidRDefault="004D511D" w:rsidP="004D511D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 – 6 класс</w:t>
      </w:r>
    </w:p>
    <w:p w:rsidR="004D511D" w:rsidRDefault="004D511D" w:rsidP="004D511D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Книги вчера, сегодня, завтра</w:t>
      </w:r>
    </w:p>
    <w:p w:rsidR="004D511D" w:rsidRDefault="004D511D" w:rsidP="004D511D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Литература и мой край</w:t>
      </w:r>
    </w:p>
    <w:p w:rsidR="004D511D" w:rsidRDefault="004D511D" w:rsidP="004D511D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Мои ровесники в литературных произведениях</w:t>
      </w:r>
    </w:p>
    <w:p w:rsidR="004D511D" w:rsidRDefault="004D511D" w:rsidP="004D511D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Знаменитые поэты и писатели моего города</w:t>
      </w:r>
    </w:p>
    <w:p w:rsidR="004D511D" w:rsidRDefault="004D511D" w:rsidP="004D511D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Что читают мои одноклассники</w:t>
      </w:r>
    </w:p>
    <w:p w:rsidR="004D511D" w:rsidRDefault="004D511D" w:rsidP="004D511D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Новаторство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А.П.Чехова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значение его творчества</w:t>
      </w:r>
    </w:p>
    <w:p w:rsidR="004D511D" w:rsidRDefault="004D511D" w:rsidP="004D51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7 - 8 класс</w:t>
      </w:r>
    </w:p>
    <w:p w:rsidR="004D511D" w:rsidRDefault="004D511D" w:rsidP="004D51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Говорящие фамилии в произведениях писателей</w:t>
      </w:r>
    </w:p>
    <w:p w:rsidR="004D511D" w:rsidRDefault="004D511D" w:rsidP="004D51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Литературные премии</w:t>
      </w:r>
    </w:p>
    <w:p w:rsidR="004D511D" w:rsidRDefault="004D511D" w:rsidP="004D51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Памятники литературным героям</w:t>
      </w:r>
    </w:p>
    <w:p w:rsidR="004D511D" w:rsidRDefault="004D511D" w:rsidP="004D51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Символика яблока в русской литературе</w:t>
      </w:r>
    </w:p>
    <w:p w:rsidR="004D511D" w:rsidRDefault="004D511D" w:rsidP="004D51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Образы растений и цветов в литературе</w:t>
      </w:r>
    </w:p>
    <w:p w:rsidR="004D511D" w:rsidRDefault="004D511D" w:rsidP="004D51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Песни Б. Окуджавы о Великой Отечественной войне</w:t>
      </w:r>
    </w:p>
    <w:p w:rsidR="004D511D" w:rsidRDefault="004D511D" w:rsidP="004D51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 – 9 классы</w:t>
      </w:r>
    </w:p>
    <w:p w:rsidR="004D511D" w:rsidRDefault="004D511D" w:rsidP="004D511D">
      <w:pPr>
        <w:numPr>
          <w:ilvl w:val="0"/>
          <w:numId w:val="3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Штампы и стереотипы в современной публичной речи.</w:t>
      </w:r>
    </w:p>
    <w:p w:rsidR="004D511D" w:rsidRDefault="004D511D" w:rsidP="004D511D">
      <w:pPr>
        <w:numPr>
          <w:ilvl w:val="0"/>
          <w:numId w:val="3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Мудрость слова</w:t>
      </w:r>
    </w:p>
    <w:p w:rsidR="004D511D" w:rsidRDefault="004D511D" w:rsidP="004D511D">
      <w:pPr>
        <w:numPr>
          <w:ilvl w:val="0"/>
          <w:numId w:val="3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Мой Высоцкий</w:t>
      </w:r>
    </w:p>
    <w:p w:rsidR="004D511D" w:rsidRDefault="004D511D" w:rsidP="004D511D">
      <w:pPr>
        <w:numPr>
          <w:ilvl w:val="0"/>
          <w:numId w:val="3"/>
        </w:numPr>
        <w:shd w:val="clear" w:color="auto" w:fill="FFFFFF"/>
        <w:spacing w:after="0" w:line="240" w:lineRule="auto"/>
        <w:ind w:left="64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Что читают в моем классе</w:t>
      </w:r>
    </w:p>
    <w:p w:rsidR="004D511D" w:rsidRDefault="004D511D" w:rsidP="004D511D">
      <w:pPr>
        <w:shd w:val="clear" w:color="auto" w:fill="FFFFFF"/>
        <w:spacing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8 класс. Контрольно-измерительные материалы. 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ПРОБЛЕМНЫЕ ВОПРОСЫ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А.С.Пушкин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«Капитанская дочка»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(по группам)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1) Почему Петр Гринев, называя Пугачева самозванцем, разбойником, злодеем, все-таки симпатизирует своему знакомому, не хочет его гибели, приходит проститься в день казни?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Каким вы представляете себе Петра Андреевича Гринева? Как вы думаете, почему его портрета нет в «Капитанской дочке».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3) Кто больше заслуживает характеристики «великодушный государь»: Екатерина II, простившая Гринёва, или Пугачев, пощадивший его? (ГИА)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ОГЭ: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Какую роль в формировании личности Гринева сыграл его отец и Пугачев?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5)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ОГЭ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 Почему в романе события «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пугачевщины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» даны через восприятие молодого офицера дворянина?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6)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ОГЭ: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Почему судьба благоволит простосердечному Гринёву, а не расчётливому Швабрину?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М.Ю.Лермонтов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«Мцыри»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(по группам)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1)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чем смысл эпиграфа к поэме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Как соотносится эпиграф поэмы с ее содержанием?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Можно ли сказать, что события, происходившие в жизни героя, обычные, житейские события? Можно ли назвать героя обычным человеком?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3) Почему Мцыри перед смертью из всей жизни вспоминает только «три блаженных дня»?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4) Какую роль играют картины природы в исповеди Мцыри?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5)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ОГЭ: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Библии более всего осуждается гордыня. Так почему погиб герой Лермонтова? Может быть, он тоже понес наказание?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6) Что представляет собой предсмертная исповедь Мцыри: смирение? раскаяние? протест против неволи?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7) О чем рассказал Лермонтов в поэме? Как поэт относится к Мцыри? Какова основная мысль (идея) поэмы?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8)* В рукописи Лермонтов начал поэму с эпиграфа: «У каждого бывает только одно отечество». Как вы думаете, почему поэт снял в итоге этот эпиграф?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9) Почему Мцыри не пытался уйти, когда увидел барса: ведь тот не сразу почуял его? Можно ли сказать о самом Мцыри, как он сказал о барсе: «Он встретил смерть лицом к лицу, как в битве следует бойцу!..»? Обоснуйте ваше мнение.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10) Почему, несмотря на гибель героя, мы не воспринимаем поэму как мрачное, исполненное отчаяния и безнадежности произведение?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Н.В.Гоголь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«Ревизор»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(на выбор)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1) Почему и как возрастает развязность Хлестакова в сцене «приема» чиновников и других городских жителей?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Каковы жизненные цели и стремления городничего?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3) Могла ли быть другая развязка комедии? Что будет дальше, после приезда настоящего ревизора?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4) Последняя сцена: Чем является «немая сцена» - развязкой действия, его кульминацией, или же завязкой нового? А как вы думаете?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Имеются ли в пьесе честные герои? (Это СМЕХ, который помогает нам понять содержание пьесы и разобраться в поступках и мотивах героев комедии)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Как вы понимаете слова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«Всякий хоть на минуту, если не на несколько минут, делался или делается Хлестаковым»?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6)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ОГЭ: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Кого и за что осудил Гоголь в комедии?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7) Чем интересна комедия современному читателю?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ТЕМЫ КЛАССНЫХ СОЧИНЕНИЙ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 роману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«Капитанская дочка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Сравнительная характеристика Швабрина и Гринёва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 пьесе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«Ревизор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 (на выбор учащихся)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Является ли комедия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«Ревизор» сатирической?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«Я везде, везде…». (Хлестаков и «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хлестаковщина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в комедии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«Ревизор»)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3) Почему чиновники приняли Хлестакова за ревизора?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Смысл эпиграфа и названия комедии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«Ревизор».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5) Что будет рассказывать Хлестаков соседям-помещикам о своем пребывании в городе N.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6) О чем мечтают герои комедии Гоголя «Ревизор».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ТЕМЫ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ДОМАШНИЙ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СОЧИНЕНИЙ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Сочинение с элементами рассуждения по рассказу 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Л.Н.Толстого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 «После бала».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Сочинение с элементами рассуждения по рассказу 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М.Горького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 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Xtkrfi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».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 Сочинение-рассуждение «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Что такое красота?»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ТЕОРИЯ ЛИТЕРАТУРЫ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Серия тестов по теории литературы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 по теме «Классицизм»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Какой художественный метод соответствует периоду абсолютизации государства?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романтизм б) классицизм в) сентиментализм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Какие из указанных признаков характерны для классицизма?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иерархия жанров г) культ чувства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опора на античные традиции д) принцип трех единств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интерес к внутреннему миру героя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Кого из названных писателей можно считать классицистами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М.В. Ломоносов б) А.С. Пушкин в) Г.Р. Державин г) А.А. Фет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Жанр, воспевающий кого или что-нибудь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басня б) ода в) былина г) поэма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Основным 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жанром</w:t>
      </w:r>
      <w:proofErr w:type="gram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какого поэта была ода?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Ломоносов М.В. б) Державин Г.Р. в) Карамзин М.М. г) Фонвизин Д.А.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“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То же самодержавие, государственное величие России слышится у него, но уже видны не одни только географические очерки государства: выступают люди и жизнь. Не отвлеченные науки, но наука жизни его занимает. Ода его обращается уже к людям всех сословий и должностей, и слышно в них стремление начертать закон правильных действий человека во всем, даже в самых его наслаждениях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”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 ком говорит Гоголь Н.В. в данном высказывании?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М.В. Ломоносов б) Г. Р. Державин в) А.Д. Кантемир.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 “Сентиментализм”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Выберите признаки сентиментализма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способность героя чувствовать и сопереживать г) герои – простые люди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соответствие теории “Трех штилей” д) изображение красоты природы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в центре произведения – героическая личность е) соблюдение правил “Трех единств”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Кто из них приблизил литературный язык к живой, естественной разговорной речи?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Д.А. Фонвизин б) Г.Р. Державин в) М.М. Карамзин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 повести “Бедная Лиза” Карамзин утверждает: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образования должно быть хорошим в) И крестьяне любить умеют.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Отечеству надо служить верой и правдой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 можно определить жанровую форму “Путешествие из Петербурга в Москву” А.Н. Радищева?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дневник б) путевые заметки в) сатирические очерки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 “Романтизм”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Найдите соответствие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1033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120"/>
        <w:gridCol w:w="2215"/>
      </w:tblGrid>
      <w:tr w:rsidR="004D511D" w:rsidTr="004D511D">
        <w:tc>
          <w:tcPr>
            <w:tcW w:w="7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гражданско-просветительский пафос, утверждение человеческого разума, выступление против религиозно-эстетической схоластики, критическое отношение к монархической деспотии и злоупотреблениям крепостничества, в основу положен принцип “подражание природе”, конфликт между чувством и долгом.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романтизм</w:t>
            </w:r>
          </w:p>
        </w:tc>
      </w:tr>
      <w:tr w:rsidR="004D511D" w:rsidTr="004D511D">
        <w:tc>
          <w:tcPr>
            <w:tcW w:w="7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изображение единичной, частной обыденной жизни преимущественно “средней” личности в ее внутренней сущности, в ее повседневности, культ чувства, трогательность, чувствительность, “религия сердца”, искания идеального образа “жизни вне цивилизации” (Руссо).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Стремление к естественности в поведении человека,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таинственному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ужасному, идеализация средневековья.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классицизм</w:t>
            </w:r>
          </w:p>
        </w:tc>
      </w:tr>
      <w:tr w:rsidR="004D511D" w:rsidTr="004D511D">
        <w:tc>
          <w:tcPr>
            <w:tcW w:w="7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3) культ избранной личности, восприятие литературы как самовыражение творца, изображение дисгармонии действительности. Трагичность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исповедальность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повествования, лиричность, герой – человек неистовых страстей, интеллектуально выделяющийся над толпой, вечно недовольный окружающей его обстановкой, мечтательно устремленный в будущее, в “мир небесных идеалов”.</w:t>
            </w:r>
          </w:p>
        </w:tc>
        <w:tc>
          <w:tcPr>
            <w:tcW w:w="2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сентиментализм</w:t>
            </w:r>
          </w:p>
        </w:tc>
      </w:tr>
    </w:tbl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В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произведениях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какого метода исключительные характеры действуют в исключительных обстоятельствах?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романтизм б) классицизм в) сентиментализм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 какому литературному направлению принадлежат произведения русских писателей.</w:t>
      </w:r>
    </w:p>
    <w:tbl>
      <w:tblPr>
        <w:tblW w:w="103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190"/>
        <w:gridCol w:w="5175"/>
      </w:tblGrid>
      <w:tr w:rsidR="004D511D" w:rsidTr="004D511D">
        <w:tc>
          <w:tcPr>
            <w:tcW w:w="4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Классицизм</w:t>
            </w:r>
          </w:p>
        </w:tc>
        <w:tc>
          <w:tcPr>
            <w:tcW w:w="4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“Светлана” В.А. Жуковского</w:t>
            </w:r>
          </w:p>
        </w:tc>
      </w:tr>
      <w:tr w:rsidR="004D511D" w:rsidTr="004D511D">
        <w:tc>
          <w:tcPr>
            <w:tcW w:w="4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Сентиментализм</w:t>
            </w:r>
          </w:p>
        </w:tc>
        <w:tc>
          <w:tcPr>
            <w:tcW w:w="4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“Бедная Лиза” Н.М. Карамзина</w:t>
            </w:r>
          </w:p>
        </w:tc>
      </w:tr>
      <w:tr w:rsidR="004D511D" w:rsidTr="004D511D">
        <w:tc>
          <w:tcPr>
            <w:tcW w:w="4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Романтизм</w:t>
            </w:r>
          </w:p>
        </w:tc>
        <w:tc>
          <w:tcPr>
            <w:tcW w:w="4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“Разговор с Анакреоном” Н. В. Ломоносова</w:t>
            </w:r>
          </w:p>
        </w:tc>
      </w:tr>
    </w:tbl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Назовите лиро-эпический жанр стихотворного повествования с развернутым сюжетом и ярко выраженной оценкой того, о чем повествуется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баллада б) поэма в) былина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Итоговый тест по теме «Литературные направления»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Какой художественный метод соответствует периоду абсолютизации государства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романтизм б) классицизм в) сентиментализм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Какие из указанных признаков характерны для классицизма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иерархия жанров г) культ чувства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опора на античные традиции д) принцип трех единств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 интерес к внутреннему миру героя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Кого из названных писателей можно считать классицистами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М.В. Ломоносов б) А.С. Пушкин в) Г.Р. Державин г) А.А. Фет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Жанр, воспевающий кого или что-нибудь?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басня б) ода в) былина г) поэма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Основным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жанром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какого поэта была ода?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Ломоносов М.В. б) Державин Г.Р. в) Карамзин М.М. г) Фонвизин Д.А.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“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То же самодержавие, государственное величие России слышится у него, но уже видны не одни только географические очерки государства: выступают люди и жизнь. Не отвлеченные науки, но наука жизни его занимает. Ода его обращается уже к людям всех сословий и должностей, и слышно в них стремление начертать закон правильных действий человека во всем, даже в самых его наслаждениях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”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О ком говорит Гоголь Н.В. в данном высказывании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М.В. Ломоносов б) Г. Р. Державин в) А.Д. Кантемир.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Выберите признаки сентиментализма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способность героя чувствовать и сопереживать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соответствие теории “Трех штилей”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в центре произведения – героическая личность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г) герои – простые люди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д) изображение красоты природы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е) соблюдение правил “Трех единств”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 по теме «Русский сентиментализм»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Какому из художественных методов соответствует “мир чувства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”?</w:t>
      </w:r>
    </w:p>
    <w:p w:rsidR="004D511D" w:rsidRDefault="004D511D" w:rsidP="004D511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Классицизму Б. Сентиментализму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2. 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Какой из художественных методов является продуктивным?</w:t>
      </w:r>
    </w:p>
    <w:p w:rsidR="004D511D" w:rsidRDefault="004D511D" w:rsidP="004D511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Сентиментализм Б. Классицизм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 основу какого художественного метода положен принцип “подражания природе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”?</w:t>
      </w:r>
    </w:p>
    <w:p w:rsidR="004D511D" w:rsidRDefault="004D511D" w:rsidP="004D511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Классицизма Б. Сентиментализма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 какому идейно - эстетическому направлению в литературе XVIII века принадлежат перечисленные произведения (соотнесите)?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“Бедная Лиза” А. Классицизм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“Разговор с Анакреоном” Б. Сентиментализм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 “Недоросль” В. Просветительский реализм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Кого из писателей принято считать главой русского сентиментализма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A. М. В. Ломоносова Б. Н. М. Карамзина B. А. Н. Радищева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Какому литературному направлению соответствуют следующие краткие характеристики (соотнесите):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Рассудочность А. Классицизм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Рационализм Б. Сентиментализм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 Чувства В. Просветительство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Соотнести литературные жанры и художественные методы.</w:t>
      </w:r>
    </w:p>
    <w:tbl>
      <w:tblPr>
        <w:tblW w:w="1018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6277"/>
        <w:gridCol w:w="3908"/>
      </w:tblGrid>
      <w:tr w:rsidR="004D511D" w:rsidTr="004D511D">
        <w:tc>
          <w:tcPr>
            <w:tcW w:w="6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Сатирические очерки,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правовоспитательный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авантюрный роман и басня;</w:t>
            </w:r>
          </w:p>
        </w:tc>
        <w:tc>
          <w:tcPr>
            <w:tcW w:w="3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Сентиментализм</w:t>
            </w:r>
          </w:p>
        </w:tc>
      </w:tr>
      <w:tr w:rsidR="004D511D" w:rsidTr="004D511D">
        <w:tc>
          <w:tcPr>
            <w:tcW w:w="6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Элегия, переписка, дневники, путешествие, очерк, повесть, роман, драма;</w:t>
            </w:r>
          </w:p>
        </w:tc>
        <w:tc>
          <w:tcPr>
            <w:tcW w:w="3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Романтизм</w:t>
            </w:r>
          </w:p>
        </w:tc>
      </w:tr>
      <w:tr w:rsidR="004D511D" w:rsidTr="004D511D">
        <w:tc>
          <w:tcPr>
            <w:tcW w:w="6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Баллада, сказка</w:t>
            </w:r>
          </w:p>
        </w:tc>
        <w:tc>
          <w:tcPr>
            <w:tcW w:w="3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Просветительский реализм</w:t>
            </w:r>
          </w:p>
        </w:tc>
      </w:tr>
    </w:tbl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Выбрать признаки, которые характеризуют сентиментализм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А. Главная задача - прославление государственности, культ разума.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Центром изучения является человек, конкретный, честный во всём разнообразии индивидуальной натуры, чаще принадлежащий к средним и низшим классам.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В. Ценность человека обусловлена чаще принадлежностью к высшему классу.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Романтизм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Это лиро-эпическое стихотворное произведение с ярко выраженным сюжетом исторического или бытового характера. Один из выдающихся мастеров этого жанра – В.А. Жуковский.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ода Б. баллада В. поэма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В романе “Евгений Онегин”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Ленском сказано: “Он пел разлуку и печаль, И нечто, и туману даль…” Представителем, какого литературного направления, судя по этим строчкам, был Владимир Ленский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классицизм Б. романтизм В. сентиментализм Г. натурализм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Противопоставление идеала и невосприимчивой к нему действительности отражено в этом понятии романтизма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двоемирие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Б. мировая скорбь В. романтический конфликт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 по литературе 8 класс (1 полугодие)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Исторические песни появились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 :</w:t>
      </w:r>
      <w:proofErr w:type="gram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одновременно с былинами; Б. раньше былин; В. позже былин;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Имя Сергия Радонежского 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миру: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Варфоломей; Б. Владимир; В. Николай; Г. Григорий;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Фелица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» Державина: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послание; Б. ода;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В.элегия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Г. идиллия;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Издание, в котором не печатался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Н.М.Карамзин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А. «Детское чтение для сердца и разума» В. «Вестник Европы»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«Московский журнал» Г. «Галатея»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Элегия «Сельское кладбище», которую перевёл Жуковский, написана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Байроном; Б. Шекспиром; В. Томасом Греем; Г.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Р.Бёрнсом</w:t>
      </w:r>
      <w:proofErr w:type="spell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Кто посетил Пушкина в период его ссылки в Михайловском: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Пущин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Б. Кюхельбекер;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Данзас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Г. Горчаков;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Жанр стихотворения Пушкина «Мой первый друг, мой друг бесценный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ода;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Б.элегия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В.послание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Г. идиллия;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Исторические персонажи, не представленные в пушкинском творчестве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Пётр I; Б. Емельян Пугачёв; В. Степан Разин; Г. Пётр Болотников;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Название крепости, в которой разворачиваются события «Капитанской дочки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Бердская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Б. Оренбургская;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Белогорская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Г.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Васильсурская</w:t>
      </w:r>
      <w:proofErr w:type="spell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10. 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Имя и отчество героя «Капитанская дочка»: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Пётр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Авдеевич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Б. Пётр Андреевич; В. Пётр Александрович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11. «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Вкушая, я вкусил мало мёду, и вот я умираю» - это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:</w:t>
      </w:r>
      <w:proofErr w:type="gram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А.строка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 поэмы «Мцыри»; Б. библейское изречение;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В. строка из стихотворения Лермонтова; Г. строка из «Корана»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Юноша Мцыри пытается бежать из монастырского плена 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ради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мести;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Б.свободы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В. поиска родных и близких; Г. бегства за границу;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13. 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Пьеса Гоголя называется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Сорочинская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ярмарка»; В. «Нос»;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«Вечера на хуторе близ Диканьки»; Г. «Ревизор»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14. 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Фамилия городничего в комедии Гоголя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Ляпкин-Тяпкин; Б.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Сквозник-Дмухановский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Добчинский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 Кто первым принял Хлестакова за ревизора и разнёс это известие по городу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служащие гостиницы; В. купцы;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Бобчинский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Добчинский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Г.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Шпёкин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16. 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Слова автора в тексте пьесы – это: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эпиграф; Б. ремарка; В. реплика; Г. монолог;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17. 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Городок, где развиваются события повести «Ася»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И.Тургенева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, расположен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на Эльбе; Б. на Темзе; В. на Сене; Г. на Рейне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18. 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Кто писал о том, что « пленён красотой и лёгкостью языка «Снегурочки»: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Добролюбов; Б. Тургенев; В. Чернышевский; Г. Достоевский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19. 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Автор оперы «Снегурочка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Чайковский; Б. Глинка; В. Римский – Корсаков; Г. Даргомыжский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20. 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Л.Н.Толстой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в университете учился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историческом факультете; В. на юридическом факультете;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на филологическом факультете; Г. на математическом факультете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Какой художественный приём лежит в основе рассказа Толстого «После бала»: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эпитет; Б. контраст; В. олицетворение; Г. гипербола;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Родовое имение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Л.Толстого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Ясная Поляна расположено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в Рязанской губернии; В. в Орловской губернии;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в Тульской губернии; Г. в Московской губернии;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Тест по литературе 8 класс (1 полугодие)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Вариант 2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Произведение древнерусской литературы, посвящённое Александру Невскому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житие; Б. слово; В. сказание; Г. летопись;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Кем служил Державин: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камергером; В. сенатором;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статс-секретарём при императрице Екатерине II Г. министром юстиции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Героиня повести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Н.М.Карамзина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«Бедная Лиза»: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дворянка; Б. студентка; В. крестьянка; Г. мещанка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Литературное направление, к которому принадлежал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В.А.Жуковский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сентиментализм; Б. классицизм; В. романтизм; Г. реализм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Основная тема стихотворения Пушкина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начинающегося слова «Роняет лес багряный свой убор»: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любовь; Б. природа; В. лицейская дружба; Г. жизнь и смерть;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Первая строфа стихотворения «19 октября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завязка; Б. кульминация; В. эпилог; Г. экспозиция;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 Исторический труд о Пугачёве был назван Пушкиным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«История бунта»; В. «История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Пугачевщины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«История Пугачёвского бунта»; Г. «История Пугачёва»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Воинское звание коменданта крепости Миронова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поручик; Б. секунд-майор; В. капитан; Г. подпоручик;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Императрица, решившая судьбу Гринёва после обращения к ней Маши Мироновой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Анн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а Иоа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нновна; Б. Елизавета; В. Екатерина I;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Г.Екатерина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II;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10. 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Мцыри – это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:</w:t>
      </w:r>
      <w:proofErr w:type="gram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А. служащий монах; Б.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неслужащий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монах; В. имя героя; Г. прозвище героя;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Жанр «Ревизора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драма; Б. комедия; В. трагедия; Г. мюзикл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Имя слуги Хлестакова: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Савельич; Б. Осип; В. Никита; Г. Пётр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13. 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Кому признался в любви Хлестаков: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жене городничего; В. жене и дочери городничего;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дочери городничего; Г. дочери городничего и её служанке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14. </w:t>
      </w:r>
      <w:proofErr w:type="gram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Длительная речь</w:t>
      </w:r>
      <w:proofErr w:type="gram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одного персонажа: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монолог; Б. реплика; В. мизансцена; Г. диалог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15. 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Первоначальное название пьесы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А.Островского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«Девушка-Снегурочка»; В.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Снегурушка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Б. «Снегурочка»; Г. «Девушка 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Снегурушка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16. 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Автобиографическая трилогия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Л.Н.Толстого</w:t>
      </w:r>
      <w:proofErr w:type="spellEnd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называется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«Детство. Юность. Отрочество»; В. «Отрочество. Детство. Юность»;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« Юность. Отрочество. Детство»; Г. «Детство. Отрочество. Юность»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17. 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Имя главного героя автобиографической трилогии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Л.Толстого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А.Сашенька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Б. Коленька; В. Николенька; Г. Андрюша;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18. 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На сколько смысловых частей можно разделить рассказ Л.Н. Толстого «После бала»: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на 3;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Б.на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2; В. на 4; Г. одна глава;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19. 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Название одноимённой повести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И.С.Тургенева</w:t>
      </w:r>
      <w:proofErr w:type="spell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Лиза;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Б.Ася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В.Вера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; Г. Екатерина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20. 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Один из чиновников в пьесе «Ревизор» берёт взятки: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исключительно в иностранной валюте; В. исключительно мануфактурой;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Б. исключительно в рублях;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Г.исключительно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борзыми щенками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Кто писал о том, что «пленён красотой и лёгкостью языка «Снегурочки»: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 Добролюбов; Б. Тургенев; В. Чернышевский; Г. Достоевский;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22. «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Вкушая, я вкусил мало мёду, и вот я умираю» - это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А.строка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 поэмы «Мцыри»; В. строка из стихотворения Лермонтова;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Б. библейское изречение; Г. строка из «Корана»;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Итоговый тест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Искусство по своей природе: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рационально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эмоционально В) сочетает в себе и рациональное, и эмоциональное начало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Действующее лицо художественного произведения называется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образом Б) персонажем В) типом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Есть ли разница между понятиями «образ» и «персонаж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да, и очень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существенная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Б) нет В) в зависимости от жанра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Тема произведения: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главная идея Б) объект отражения В) конкретная описанная ситуация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Идея произведения - это: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то, что хотел сказать автор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нравственный «урок» произведения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главная обобщённая мысль произведения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6. 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Могут ли на одной теме раскрываться разные проблемы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да Б) нет В) на вопрос нельзя дать однозначного ответа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Композиция – это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последовательность событий и действий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движение произведения от завязки до развязки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последовательность частей и элементов произведения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8. Какова роль композиции в раскрытии идеи произведения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?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Ответ построить на материале одного из произведения.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Завязка – это: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момент возникновения или обнаружения конфликта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начало произведения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первое появление главного героя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Приведите примеры завязки, кульминации и развязки некоторых произведений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см. 7 вопрос)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10. Сюжет – это: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основное содержание произведения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последовательность событий и действий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последовательность всех элементов произведений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11. 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В основе сюжетного действия лежит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композиция Б) конфликт В) фабула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Привести примеры конфликта некоторых произведений.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Литературные жанры – это: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эпос, лирика, драма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роман, трагедия, эпиграмма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 политический роман, социальная драма, философская элегия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12. 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Что такое литературные жанры: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группы произведений внутри литературных родов, отличающихся общностью формальных и содержательных признаков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результат формальной классификации литературных произведений по разным признакам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это то же самое, что литературные роды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13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 Для определения жанра существенным признаком является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проблематика произведения Б) его тематика В) время создания произведения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ИТОГОВЫЙ ТЕСТ (в конце года)</w:t>
      </w:r>
    </w:p>
    <w:p w:rsidR="004D511D" w:rsidRDefault="004D511D" w:rsidP="004D51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1. 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Сколько лет исполнилось Петру Гриневу, когда отец отослал его в полк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? А двадцать Б. шестнадцать В. семнадцать Г. восемнадцать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2. 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Стихотворение А.С. Пушкина «К...» («Я помню чудное мгновенье...») посвящено: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Раевской Б.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А.Керн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В.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Е.Карамзиной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Г.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Е.Бакуниной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3.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Стихотворение М.Ю. Лермонтова «Смерть поэта» - отклик на гибель: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Николая 1 Б. Декабристов В.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А.С.Пушкина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Г.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К.Ф.Рылеева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Какая из приведенных ниже басен И.А. Крылова посвящена Отечественной войне 1812 года?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«Кот и повар» Б. «Слон и моська» В. Волк на псарне»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5. 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Какое женское имя было вынесено в заглавие одной из повестей И.С. Тургенева?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Лиза Б. Ася В. Параша Г. Арина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6.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Какая дата, неоднократно упоминаемая А.С. Пушкиным в стихотворениях, связана с Царскосельским Лицеем?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19 октября Б. 5 мая В. 19 апреля Г. 21 октября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7.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Кто из героев произведений М. Горького «разорвал руками себе грудь и вырвал из нее свое сердце, горящее факелом великой любви к людям?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Макар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Чудра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Б.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Ларра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В. Данко Г. Дед Архип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8.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 xml:space="preserve"> Кому из героев </w:t>
      </w:r>
      <w:proofErr w:type="spellStart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Н.В.Гоголя</w:t>
      </w:r>
      <w:proofErr w:type="spellEnd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 xml:space="preserve"> принадлежат эти слова: «У меня легкость необыкновенная в мыслях»?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Чичикову Б. Хлестакову В. Ноздреву Г.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Башмачникову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9.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Историческим фоном «</w:t>
      </w:r>
      <w:proofErr w:type="gramStart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Песни про купца</w:t>
      </w:r>
      <w:proofErr w:type="gramEnd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 xml:space="preserve"> Калашникова» М.Ю. Лермонтова стали события: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Восстание Степана Разина В. Царствование 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lastRenderedPageBreak/>
        <w:t>Ивана Грозного Б. Отечественная война 1812 года Междоусобные войны русских князей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10.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В каком произведении М.В. Ломоносов пишет, что «может собственных Платонов и быстрых разумом Невтонов Российская земля рождать»?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«Ночною темнотой...» В. «Ода на день восшествия на престол...» Б. «Я знак бессмертия себе воздвигнул...»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11.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 Стихотворение М.Ю. Лермонтова «Бородино» построено как диалог двух лиц: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солдата и автора В. солдата и полководца Б. солдата и солдата Г. солдата и молодого собеседника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12.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 xml:space="preserve"> Укажите имя и отчество гоголевского городничего </w:t>
      </w:r>
      <w:proofErr w:type="spellStart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Сквозника-Дмухановского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Илья Ильич В. Антон Антонович Б. Антон Иванович Г. Иван Александрович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13. Какие реальные исторические лица действуют в повести А.С. Пушкина «Капитанская дочка»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Степан Разин и Александр I В. Николай I и Емельян Пугачев Б. Екатерина II и Степан Разин Г. Емельян Пугачев и Екатерина II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14. «Мцыри» М. Ю. Лермонтова – поэма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: А. историческая Б. символическая В. романтическая Г. реалистическая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15. Назовите годы жизни А.С. Пушкина: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1802-1841 Б. 1789-1828 В. 1799-1837 Г. 1805-1840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16. Сколько композиционных частей в басне?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одна Б. две В. три Г. четыре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17. Укажите стихотворение М.Ю. Лермонтова, главной темой которого является тема поэта и поэзии: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«Тучи» Б. «Парус» В. «Нет, я не Байрон, я другой...» Г. «Бородино»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18. Кто является автором знаменитых строк: «Я пришел к тебе с приветом...»?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А.С. Пушкин Б. А.А. Фет В. Ф.И. Тютчев Г. А.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К.Толстой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19. Как называлось имение, в котором прошло детство М.Ю. Лермонтова?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Болдино Б. Тарханы В.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Столыпино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Г. </w:t>
      </w:r>
      <w:proofErr w:type="spell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Лермонтово</w:t>
      </w:r>
      <w:proofErr w:type="spell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20. Кому принадлежит высказывание «Не приведи Бог увидеть русский бунт, бессмысленный и беспощадный»?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Автору В. Савельичу Б. Екатерине II Г. Петру Андреевичу Гриневу – автору мемуаров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Тест на знание материала по литературе за 8 класс 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1. Какое из воспоминаний несвойственно Катерине Петровне, героине рассказа К.Г. Паустовского «Телеграмма»?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Похороны Виктора Гюго В. Жизнь с отцом в Лондоне Б. Журнал «Вестник Европы» Г. Эскиз «Неизвестной» Крамского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lastRenderedPageBreak/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2. «Человек создан для счастья, как птица для полёта» Из какого произведения эти слова?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Сверчок Б. Парадокс В. Телеграмма Г. Заветы отца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3. Назовите жанр произведения В.Г. Короленко «Огоньки»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Очерк Б. Стихотворение В. Миниатюра Г. Рассказ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4. Назовите стихотворение, которое не принадлежит перу И.А. Бунина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Слово Б. Родина В. Журавли Г. Полевые цветы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5. Какая общая тема звучит в рассказе И.А. Бунина «Сверчок» и сказке А.М. Горького «Заветы отца»?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Тема дружбы В. Взаимоотношение друзей Б. Тема свободы Г. Взаимоотношения отца и сына </w:t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6. Кто из русских писателей сказал о И.А. Бунине: «Бунин – по времени последний из классиков русской литературы, чей опыт мы не имеем права забывать»?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Толстой А.Н. Б. Горький А.М. В. Твардовский А.Т. Г. Рубцов Н.М.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7. Назовите годы жизни русского писателя А.М. Горького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1870 – 1953 Б. 1853 – 1921 В. 1868 – 1936 Г. 1903 – 1958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8. Каких строк нет в стихотворении Н.А. Заболоцкого «Журавли»?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Молчат гробницы, мумии и кости...</w:t>
      </w:r>
      <w:proofErr w:type="gram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!</w:t>
      </w:r>
      <w:proofErr w:type="gram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В. И запоёт он колоколом славы... Б. О, как легко он уходил долиной Г. Только там, где движутся светила...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9. Рассказ «Телеграмма» был написан К.Г. Паустовским на основе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Рассказа другого писателя В. Реальных событий Б. Воспоминания друга Г. Рассказа матери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 xml:space="preserve">10. Настю, героиню рассказа К.Г. Паустовского «Телеграмма», художники звали </w:t>
      </w:r>
      <w:proofErr w:type="spellStart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Сольвейг</w:t>
      </w:r>
      <w:proofErr w:type="spellEnd"/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. За что?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За доброту и отзывчивость В. За русые волосы и большие холодные глаза Б. За невысокий рост и длинные волосы Г. За деятельную натуру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11. Какой рассказ не принадлежит перу В.М. Шукшина?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 А. Микроскоп Б. Дядя Ермолай В. После бала Г. Солнце, старик и девушка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  <w:r>
        <w:rPr>
          <w:rFonts w:ascii="Times New Roman" w:hAnsi="Times New Roman"/>
          <w:color w:val="252525"/>
          <w:sz w:val="24"/>
          <w:szCs w:val="24"/>
          <w:u w:val="single"/>
          <w:shd w:val="clear" w:color="auto" w:fill="FFFFFF"/>
          <w:lang w:eastAsia="ru-RU"/>
        </w:rPr>
        <w:t>12. Один из любимых героев писателя В.М. Шукшина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 А. Обыватель Б. Чудик В. </w:t>
      </w:r>
      <w:proofErr w:type="gramStart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Простачок</w:t>
      </w:r>
      <w:proofErr w:type="gramEnd"/>
      <w:r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 xml:space="preserve"> Г. Юморист 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br/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ГОДОВАЯ КОНТРОЛЬНАЯ РАБОТА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Перечислите известные вам жанры древнерусской литературы. Приведите примеры.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Какие нравственные законы русского народа воплощены в древнерусской литературе? Свой ответ аргументируйте.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3. РАБОТА ПО ВАРИАНТАМ</w:t>
      </w:r>
    </w:p>
    <w:tbl>
      <w:tblPr>
        <w:tblW w:w="14716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6778"/>
        <w:gridCol w:w="7938"/>
      </w:tblGrid>
      <w:tr w:rsidR="004D511D" w:rsidTr="004D511D"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4D511D" w:rsidTr="004D511D"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Дайте характеристику такому направлению, как сентиментализм.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Дайте характеристику такому направлению, как романтизм.</w:t>
            </w:r>
          </w:p>
        </w:tc>
      </w:tr>
      <w:tr w:rsidR="004D511D" w:rsidTr="004D511D">
        <w:tc>
          <w:tcPr>
            <w:tcW w:w="147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Чем отличается ваше направление от классицизма?</w:t>
            </w:r>
          </w:p>
        </w:tc>
      </w:tr>
      <w:tr w:rsidR="004D511D" w:rsidTr="004D511D">
        <w:tc>
          <w:tcPr>
            <w:tcW w:w="147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 к 3 заданию: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можно пользоваться текстами, данными в учебнике.</w:t>
            </w:r>
          </w:p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511D" w:rsidTr="004D511D"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3. Вспомните поэму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А.Т.Твардовского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«Василий Теркин». Чем объяснялась популярность поэмы в годы Великой Отечественной войны?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Вспомните рассказ Астафьева «Фотография, на которой меня нет». Что нового для себя может узнать современный читатель из рассказа о далеком военном времени?</w:t>
            </w:r>
          </w:p>
        </w:tc>
      </w:tr>
      <w:tr w:rsidR="004D511D" w:rsidTr="004D511D"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4. Выпишите, цитируя, все знакомые вам средства выразительности из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«Внимая ужасам войны…». Объясните их роль в тексте.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4. Выпишите, цитируя, все знакомые вам средства выразительности из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«Тройка». Объясните их роль в тексте.</w:t>
            </w:r>
          </w:p>
        </w:tc>
      </w:tr>
      <w:tr w:rsidR="004D511D" w:rsidTr="004D511D">
        <w:tc>
          <w:tcPr>
            <w:tcW w:w="147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ПРИМЕЧАНИЕ: Вопросы 5,6 - это дополнительный материал (при условии, если останется время)</w:t>
            </w:r>
          </w:p>
        </w:tc>
      </w:tr>
      <w:tr w:rsidR="004D511D" w:rsidTr="004D511D">
        <w:tc>
          <w:tcPr>
            <w:tcW w:w="147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В чем своеобразие драматических произведений?</w:t>
            </w:r>
          </w:p>
        </w:tc>
      </w:tr>
      <w:tr w:rsidR="004D511D" w:rsidTr="004D511D">
        <w:tc>
          <w:tcPr>
            <w:tcW w:w="67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 Над чем смеется Гоголь в пьесе «Ревизор»?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 “Почему свою пьесу «Снегурочка» А.Н. Островский назвал “весенней сказкой”?”</w:t>
            </w:r>
          </w:p>
        </w:tc>
      </w:tr>
    </w:tbl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ПРОВЕРОЧНЫЕ РАБОТЫ  ПО ПОВЕСТИ А.С.ПУШКИНА «КАПИТАНСКАЯ ДОЧКА»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Повествование в повести ведется от лица: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автора Б) повествователя В) Миши Мироновой Г) Петра Гринёва Д) Пугачёва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Авторская позиция проявляется в произведении с помощью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композиции В) вставных элементов Д) выбора героя;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эпиграфов Г) прямой авторской оценки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Какие исторические личности упоминаются в повести: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Фридрих II В) Григорий Орлов Д) Елизавета I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граф Минин Г) Екатерина 1 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)Е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катерина II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4.Назовите художественные приёмы, которые Пушкин не использовал для создания образа Пугачёва: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прямая авторская оценка В) эпиграфы Д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)о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тношение других персонажей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портрет Г) речевая характеристика Е) вставные элементы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В чём заключается смысл названия повести? Маша Миронова –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единственный женский персонаж В) носительница высокой нравственности и чести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стоит в центре сюжета; Г) дочь погибшего русского офицера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Соотнесите элементы композиции и элементы развития любовного сюжета:</w:t>
      </w:r>
    </w:p>
    <w:tbl>
      <w:tblPr>
        <w:tblW w:w="1027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6840"/>
        <w:gridCol w:w="3435"/>
      </w:tblGrid>
      <w:tr w:rsidR="004D511D" w:rsidTr="004D511D"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сцена дуэли со Швабриным, письмо отца</w:t>
            </w:r>
          </w:p>
        </w:tc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А) экспозиция</w:t>
            </w:r>
          </w:p>
        </w:tc>
      </w:tr>
      <w:tr w:rsidR="004D511D" w:rsidTr="004D511D"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освобождение Гринёва, женитьба на Маше</w:t>
            </w:r>
          </w:p>
        </w:tc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завязка</w:t>
            </w:r>
          </w:p>
        </w:tc>
      </w:tr>
      <w:tr w:rsidR="004D511D" w:rsidTr="004D511D"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детство Петруши в родовом имении</w:t>
            </w:r>
          </w:p>
        </w:tc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кульминация</w:t>
            </w:r>
          </w:p>
        </w:tc>
      </w:tr>
      <w:tr w:rsidR="004D511D" w:rsidTr="004D511D"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4) знакомство Гринёва с главной героиней повести</w:t>
            </w:r>
          </w:p>
        </w:tc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развязка</w:t>
            </w:r>
          </w:p>
        </w:tc>
      </w:tr>
    </w:tbl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С какой целью в повесть вводится сон Гринёва: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характеризует Гринёва В) характеризует Пугачёва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предвещает развитие отношений двух персонажей Г) подчёркивает кровожадность Пугачёва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Кому принадлежит высказывание «Не приведи Бог увидеть русский бунт, бессмысленный и беспощадный…»: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автору В) Петруше Гринёву Д) Савельичу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Екатерине II Г) Петру Андреевичу Гринёву – автору мемуаров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9. Соотнесите пары героев, характеристика которых построена по принципу антитезы:</w:t>
      </w:r>
    </w:p>
    <w:tbl>
      <w:tblPr>
        <w:tblW w:w="103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190"/>
        <w:gridCol w:w="5175"/>
      </w:tblGrid>
      <w:tr w:rsidR="004D511D" w:rsidTr="004D511D">
        <w:tc>
          <w:tcPr>
            <w:tcW w:w="4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оренбургские генералы</w:t>
            </w:r>
          </w:p>
        </w:tc>
        <w:tc>
          <w:tcPr>
            <w:tcW w:w="4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А) Пугачёв</w:t>
            </w:r>
          </w:p>
        </w:tc>
      </w:tr>
      <w:tr w:rsidR="004D511D" w:rsidTr="004D511D">
        <w:tc>
          <w:tcPr>
            <w:tcW w:w="4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Екатерина II</w:t>
            </w:r>
          </w:p>
        </w:tc>
        <w:tc>
          <w:tcPr>
            <w:tcW w:w="4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Швабрин</w:t>
            </w:r>
          </w:p>
        </w:tc>
      </w:tr>
      <w:tr w:rsidR="004D511D" w:rsidTr="004D511D">
        <w:tc>
          <w:tcPr>
            <w:tcW w:w="4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 Гринёв</w:t>
            </w:r>
          </w:p>
        </w:tc>
        <w:tc>
          <w:tcPr>
            <w:tcW w:w="4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11D" w:rsidRDefault="004D511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В)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енералы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Пугачёва</w:t>
            </w:r>
          </w:p>
        </w:tc>
      </w:tr>
    </w:tbl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10. Какие фольклорные жанры использует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А.С.Пушкин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для создания образа Пугачёва: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былины Б) загадки В) сказки Г) песни Д) пословицы Е) мифы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11. Какую главу предваряет собой эпиграф: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 В ту пору лев был сыт, хоть с роду он свиреп.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«Зачем пожаловать изволил в мой вертеп?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–с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просил он ласково»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А.Сумароков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«Суд» Б) «Арест» В) «Приступ» Г) «Незваный гость» Д) « Мятежная слобода»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12. Какова основная проблематика повести «Капитанская дочка»: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проблема любви В) проблема роли народа в развитии общества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проблема чести, долга, милосердия Г) проблема сопоставления родового и служивого дворянства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Каким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показан в повести Савельич: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забитым, безгласным крепостным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послушным, рабски преданным своим господам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глубоким, наделённым чувством собственного достоинства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Г) любящим, верным, самоотверженным, заботливым помощником и советчиком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14. Отметьте верное суждение: Литературный характер – это…-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образ конкретного человека, в котором через индивидуальные качества выражаются типические черты времени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художественное изображение человека; В) персональные черты, присущие герою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15. Какие символические образы используются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А.С.Пушкиным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 повести «Капитанская дочка»: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путь, дорога Б) могила В) буря, буран Г) орёл, ворон Д) кинжал Е) виселица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16.Какие черты русского национального характера показаны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А.С.Пушкиным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 образе Пугачёва: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ум, сметливость В) удальство, широта натуры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лень, бездеятельность Г) склонность к пьянству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17. Чей это портрет? «Она была в белом утреннем платье, в ночном чепце и в душегрейке. Ей казалось лет сорок. Лицо её, полное и румяное, выражало важность и спокойствие, а голубые глаза и лёгкая улыбка имели прелесть неизъяснимую…»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Марии Мироновой Б) Василисы Егоровны В) Екатерины II Г) Авдотьи Васильевны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 ПОЭМЕ М.Ю.ЛЕРМОНТОВА «МЦЫРИ»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 Эпиграф к поэме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М.Ю.Лермонтова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«Мцыри» взят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из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былин Б) Библии В) древнерусских летописей Г) стихотворения Горация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В чём заключается смысл эпиграфа: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восстание против судьбы В) защита прав человека на свободу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раскаяние, безнадёжное смирение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Определите жанр произведения: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баллада Б) элегия В) поэма-исповедь Г) притча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Какие рифмы использовал автор в поэме «Мцыри»: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женские рифмы Б) мужские рифмы В) и те, и другие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К какому литературному направлению можно отнести поэму: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сентиментализм Б) реализм В) романтизм Г) классицизм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Что можно назвать символом свободы в поэме: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степь Б) Кавказ В) барса Г) девушку-грузинку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7. Выделите черты романтизма в поэме: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бурная, неистовая природа В) герой одинок и не понят миром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гибель героя Г) введение сна героя в сюжет поэмы Д) мотив борьбы, мятежа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Какова роль описаний природы в поэме «Мцыри»: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природа противопоставлена монастырю как свобода неволе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природа противопоставлена герою, вступает с ним в борьбу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природа обманывает героя, вновь направляя его к монастырю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Г) природа многопланова: противостоит герою, свободе, служит развитию сюжета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9. Определите стихотворный размер, использованный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М.Ю.Лермонтовым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 поэме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анапест Б) дактиль В) амфибрахий Г) ямб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Какой момент в сюжете поэмы является центральным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побег из монастыря Б) встреча с девушкой В) бой с барсом Г) гибель Мцыри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11. В исповеди Мцыри звучит: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гнев, негодование В) грусть, размышление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смирение, покаяние Г) утверждение своей правоты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12. Почему местом действия поэмы выбран Кавказ: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проявляется любовь автора к Кавказу Б) природа Кавказа сродни натуре главного героя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связь с историей России Г) место действия отвечает романтической направленности поэмы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13. В чём заключается основная идея произведения: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отрицание религиозной морали аскетизма и смирения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тоска по воле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утверждение идеи верности идеалам перед лицом смерти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Г) призыв к борьбе с любым проявлением деспотизма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 ТЕМЕ Н.В.ГОГОЛЬ «РЕВИЗОР»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Какой из вариантов происхождения сюжета комедии «Ревизор» - верный: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придуман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Н.В.Гоголем</w:t>
      </w:r>
      <w:proofErr w:type="spell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подарен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автору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А.С.Пушкиным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 взят из других источников (книг, газет и т.д.)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Отметить причины, по которым чиновники принимают Хлестакова за ревизора: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рассказы Хлестакова Б) страх В) недоразумение Г) известие о приезде ревизора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А3. Отметить черты, характерные для чиновников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–п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ерсонажей комедии: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взяточничество В) страх перед начальством Д) гостеприимство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халатность Г) глупость Е) использование служебного положения в личных целях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Отметить, какой из видов комического жанра преимущественно использован в комедии: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юмор Б) сарказм В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)с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атира Г) ирония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А5. Отметить, какой приём использован автором в приведённом отрывке: «Он! И денег не платит, и не едет. Кому же быть, как не ему? И подорожная прописана в Саратов»: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сравнение Б) гипербола В) алогизм Г) гротеск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Какому персонажу комедии принадлежат слова: « И странно: директор уехал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–к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уда уехал, неизвестно. Ну натурально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пошли толки: как, что, кому занять место? Многие из генералов находились охотники и брались, но подойдут, бывало, - нет. Мудрено. Кажется. и легко на вид, а рассмотришь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–п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росто чёрт возьми! После видят, нечего делать, - ко мне. И в ту же минуту по улицам курьеры, курьеры, курьеры…. Можно представить себе. Тридцать пять тысяч одних курьеров!»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Сквознику-Дмухановскому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Б)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Тряпичкину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 Хлестакову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Отметить одну из особенностей композиции комедии: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перезагруженность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комическими ситуациями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 две развязки сюжета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частая смена действия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Комедия как любая драма пишется в форме диалогов и монологов. Вспомните, что называется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диалогом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,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монологом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,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репликой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Приведите примеры из комедии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«Ревизор»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Назовите, какие события, происходящие в комедии «Ревизор», можно соотнести с каждым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элементом сюжета: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-экспозиция……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-завязка……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развитие действия….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-кульминация….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развязка….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Вспомните, Какой эпиграф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Н.В.Гоголь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предпослал комедии «Ревизор». Как вы поняли его смысл?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.Отметить, какие социальные слои отображены в «Ревизоре»: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чиновничество В) духовенство Д) мещанство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крестьянство Г) купечество Е) помещики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Отметить, как построена система взяточничества в среде чиновников: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у каждого чиновника есть такое «право»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в отношении взяток существует определённая субординация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 каждый решает сам, как брать взятки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А3. Отметить, к какой группе можно отнести город, изображённый Гоголем в комедии: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уникальный, вобравший все пороки России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плод фантазии автора, с надуманными проблемами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 типичный российский провинциальный город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Отметить, есть ли в комедии положительный персонаж: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нет, ни один персонаж не может быть назван положительным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Мария Антоновна В) да, это разоблачительный смех самого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Н.В.Гоголя</w:t>
      </w:r>
      <w:proofErr w:type="spell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А5. Отметить, какой приём использован автором в приведённом отрывке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«…в бельэтаже. У меня одна лестница стоит… А любопытно взглянуть ко мне в переднюю, когда я ещё не проснулся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графы и князья толкутся и жужжат там, как шмели, только и слышно: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ж…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ж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…ж.. Иной раз и министр….»: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сравнение Б) гипербола В) алогизм Г) гротеск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Какому персонажу комедии принадлежат слова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 «….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потому что, случится, поедешь куда-нибудь – фельдъегеря и адъютанты поскачут везде вперёд: «Лошадей! 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там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на станциях никому не дадут, все дожидаются: все эти титулярные, капитаны, городничие, а ты себе и в ус не дуешь. Обедаешь где-нибудь у губернатора…»: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Хлестакову Б)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Тряпичкину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Сквознику-Дмухановскому</w:t>
      </w:r>
      <w:proofErr w:type="spell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Отметить одну из особенностей композиции комедии: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малое количество персонажей В) немая сцена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частая смена лирического героя Г) автор видит себя одним из героев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Что называется комедией? К какому виду литературных произведений относится комедия?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Назовите, какие события, происходящие в комедии «Ревизор», можно соотнести с каждым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элементом сюжета: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-экспозиция……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-завязка……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развитие действия….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-кульминация….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развязка….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Почему пьеса завершается «немой сценой»? О чём, по вашему мнению, думают участники?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Нормы  оценки знаний умений  и навыков  учащихся по родно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й(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русской) литературе.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Объем сочинений должен быть примерно таким: в 5 классе — 1 —1,5 тетрадные страницы, в 6 классе—1,5—2, в 7 классе — 2—2,5, в 8 классе — 2,5—3, в 9 классе — 3—4, в 10 классе — 4—5, в 11 классе — 5—7.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Любое сочинение проверяется не позднее недельного срока в 5-8-ом и 10 дней в 9-11-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классах и оценивается двумя отметками: первая ставится за содержание и речь, вторая — за грамотность. В 5-9-ых  классах  первая оценка за содержание и речь относится к литературе, вторая — к русскому языку.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устных ответов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 оценке устных ответов учитель руководствуется следующими основными   критериями   в   пределах   программы   данного   класса: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1.Знание текста и понимание идейно-художественного содержания изученного произведения.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2.Умение объяснять взаимосвязь событий, характер и поступки героев.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3.Понимание роли художественных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дств  в 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аскрытии идейно-эстетического содержания изученного произведения.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5.Умение анализировать художественное произведение в соответствии с ведущими идеями эпохи.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этим: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Отметкой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«5» оценивается ответ,  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 свободное владение монологической литературной речью.</w:t>
      </w:r>
      <w:proofErr w:type="gramEnd"/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Отметкой «4»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хорошее владение монологической литературной речью.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Однако допускается одна-две неточности в ответе.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Отметкой «3»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дств  в 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кст  пр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оизведения для подтверждения своих выводов.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Отметкой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дств  в 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Отметкой «1»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высказывание; низкий уровень техники чтения.</w:t>
      </w:r>
    </w:p>
    <w:p w:rsidR="004D511D" w:rsidRDefault="004D511D" w:rsidP="004D511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сочинений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правильное понимание темы, глубина и полнота ее раскрытия, верная передача фактов, правильное объяснение событий и поведения героев,  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соразмерность частей сочинения, логичность связей и переходов между ними;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точность и богатство лексики, умение пользоваться изобразительными средствами языка.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Отметка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«5» ставится за сочинение: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стройное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композиции, логичное и последовательное в изложении мыслей;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написанное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правильным литературным языком и стилистически соответствующее содержанию.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Допускается незначительная неточность в содержании, один-два речевых недочета.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Отметка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«4» ставится за сочинение: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логичное и последовательное изложение содержания;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написанное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правильным литературным языком, стилистически соответствующее содержанию.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Отметка «3»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ставится за сочинение, в котором: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материал излагается достаточно логично, но имеются отдельные нарушения в последовательности выражения мыслей;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обнаруживается владение основами письменной речи;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работе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имеется не более четырех недочетов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содержании и пяти речевых недочетов.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Отметка «2»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ставится за сочинение, которое: 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Отметка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«1» ставится за сочинение: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совершенно не раскрывающее тему, свидетельствующее о полном незнании текста  произведения  и  неумении  излагать свои  мысли; содержащее большее число ошибок, чем это установлено для отметки «2».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тестовых работ.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 проведении тестовых работ по литературе критерии оценок следующие: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«5» -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90 – 100 %;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«4» -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78 – 89 %;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«3» -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60 – 77 %;</w:t>
      </w:r>
    </w:p>
    <w:p w:rsidR="004D511D" w:rsidRDefault="004D511D" w:rsidP="004D511D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«2»-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менее  59%.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93F88" w:rsidRDefault="00293F88"/>
    <w:sectPr w:rsidR="00293F88" w:rsidSect="004D5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AC4"/>
    <w:multiLevelType w:val="multilevel"/>
    <w:tmpl w:val="52C8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E05AB"/>
    <w:multiLevelType w:val="multilevel"/>
    <w:tmpl w:val="1EBC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B0468E"/>
    <w:multiLevelType w:val="multilevel"/>
    <w:tmpl w:val="F3EC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1A35B3"/>
    <w:multiLevelType w:val="multilevel"/>
    <w:tmpl w:val="ACEA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A268A"/>
    <w:multiLevelType w:val="multilevel"/>
    <w:tmpl w:val="62C6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E2070C"/>
    <w:multiLevelType w:val="multilevel"/>
    <w:tmpl w:val="0CB2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1D"/>
    <w:rsid w:val="00293F88"/>
    <w:rsid w:val="004D511D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6290</Words>
  <Characters>35856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Аминова</dc:creator>
  <cp:lastModifiedBy>User</cp:lastModifiedBy>
  <cp:revision>2</cp:revision>
  <dcterms:created xsi:type="dcterms:W3CDTF">2019-11-26T06:08:00Z</dcterms:created>
  <dcterms:modified xsi:type="dcterms:W3CDTF">2019-11-26T06:08:00Z</dcterms:modified>
</cp:coreProperties>
</file>